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E0" w:rsidRPr="00B33ACD" w:rsidRDefault="00F026DE" w:rsidP="00C2196A">
      <w:pPr>
        <w:spacing w:after="240"/>
        <w:jc w:val="both"/>
        <w:rPr>
          <w:rFonts w:ascii="Calibri" w:hAnsi="Calibri" w:cs="Calibri"/>
          <w:b/>
          <w:bCs/>
        </w:rPr>
      </w:pPr>
      <w:r>
        <w:rPr>
          <w:rFonts w:ascii="Calibri" w:hAnsi="Calibri" w:cs="Calibri"/>
          <w:b/>
          <w:bCs/>
        </w:rPr>
        <w:t>In conformity</w:t>
      </w:r>
      <w:r w:rsidR="004B1F5C" w:rsidRPr="00B33ACD">
        <w:rPr>
          <w:rFonts w:ascii="Calibri" w:hAnsi="Calibri" w:cs="Calibri"/>
          <w:b/>
          <w:bCs/>
        </w:rPr>
        <w:t xml:space="preserve"> with S</w:t>
      </w:r>
      <w:r w:rsidR="00517573" w:rsidRPr="00B33ACD">
        <w:rPr>
          <w:rFonts w:ascii="Calibri" w:hAnsi="Calibri" w:cs="Calibri"/>
          <w:b/>
          <w:bCs/>
        </w:rPr>
        <w:t xml:space="preserve">ustainable </w:t>
      </w:r>
      <w:r w:rsidR="004B1F5C" w:rsidRPr="00B33ACD">
        <w:rPr>
          <w:rFonts w:ascii="Calibri" w:hAnsi="Calibri" w:cs="Calibri"/>
          <w:b/>
          <w:bCs/>
        </w:rPr>
        <w:t>D</w:t>
      </w:r>
      <w:r w:rsidR="00517573" w:rsidRPr="00B33ACD">
        <w:rPr>
          <w:rFonts w:ascii="Calibri" w:hAnsi="Calibri" w:cs="Calibri"/>
          <w:b/>
          <w:bCs/>
        </w:rPr>
        <w:t xml:space="preserve">evelopment </w:t>
      </w:r>
      <w:r w:rsidR="004B1F5C" w:rsidRPr="00B33ACD">
        <w:rPr>
          <w:rFonts w:ascii="Calibri" w:hAnsi="Calibri" w:cs="Calibri"/>
          <w:b/>
          <w:bCs/>
        </w:rPr>
        <w:t>G</w:t>
      </w:r>
      <w:r w:rsidR="00517573" w:rsidRPr="00B33ACD">
        <w:rPr>
          <w:rFonts w:ascii="Calibri" w:hAnsi="Calibri" w:cs="Calibri"/>
          <w:b/>
          <w:bCs/>
        </w:rPr>
        <w:t>oal</w:t>
      </w:r>
      <w:r w:rsidR="004B1F5C" w:rsidRPr="00B33ACD">
        <w:rPr>
          <w:rFonts w:ascii="Calibri" w:hAnsi="Calibri" w:cs="Calibri"/>
          <w:b/>
          <w:bCs/>
        </w:rPr>
        <w:t xml:space="preserve">s wherein the global community has agreed to </w:t>
      </w:r>
      <w:r w:rsidR="00517573" w:rsidRPr="00B33ACD">
        <w:rPr>
          <w:rFonts w:ascii="Calibri" w:hAnsi="Calibri" w:cs="Calibri"/>
          <w:b/>
          <w:bCs/>
        </w:rPr>
        <w:t>move towards a more sustainable and inclusive development agenda</w:t>
      </w:r>
      <w:r w:rsidR="004B1F5C" w:rsidRPr="00B33ACD">
        <w:rPr>
          <w:rFonts w:ascii="Calibri" w:hAnsi="Calibri" w:cs="Calibri"/>
          <w:b/>
          <w:bCs/>
        </w:rPr>
        <w:t xml:space="preserve">; this group of public health and </w:t>
      </w:r>
      <w:r w:rsidR="00E800C0" w:rsidRPr="00B33ACD">
        <w:rPr>
          <w:rFonts w:ascii="Calibri" w:hAnsi="Calibri" w:cs="Calibri"/>
          <w:b/>
          <w:bCs/>
        </w:rPr>
        <w:t>e</w:t>
      </w:r>
      <w:r w:rsidR="004B1F5C" w:rsidRPr="00B33ACD">
        <w:rPr>
          <w:rFonts w:ascii="Calibri" w:hAnsi="Calibri" w:cs="Calibri"/>
          <w:b/>
          <w:bCs/>
        </w:rPr>
        <w:t>ar</w:t>
      </w:r>
      <w:r w:rsidR="00E800C0" w:rsidRPr="00B33ACD">
        <w:rPr>
          <w:rFonts w:ascii="Calibri" w:hAnsi="Calibri" w:cs="Calibri"/>
          <w:b/>
          <w:bCs/>
        </w:rPr>
        <w:t xml:space="preserve"> and h</w:t>
      </w:r>
      <w:r w:rsidR="004B1F5C" w:rsidRPr="00B33ACD">
        <w:rPr>
          <w:rFonts w:ascii="Calibri" w:hAnsi="Calibri" w:cs="Calibri"/>
          <w:b/>
          <w:bCs/>
        </w:rPr>
        <w:t>earing care experts me</w:t>
      </w:r>
      <w:r w:rsidR="00E800C0" w:rsidRPr="00B33ACD">
        <w:rPr>
          <w:rFonts w:ascii="Calibri" w:hAnsi="Calibri" w:cs="Calibri"/>
          <w:b/>
          <w:bCs/>
        </w:rPr>
        <w:t>e</w:t>
      </w:r>
      <w:r w:rsidR="004B1F5C" w:rsidRPr="00B33ACD">
        <w:rPr>
          <w:rFonts w:ascii="Calibri" w:hAnsi="Calibri" w:cs="Calibri"/>
          <w:b/>
          <w:bCs/>
        </w:rPr>
        <w:t>t</w:t>
      </w:r>
      <w:r w:rsidR="00E800C0" w:rsidRPr="00B33ACD">
        <w:rPr>
          <w:rFonts w:ascii="Calibri" w:hAnsi="Calibri" w:cs="Calibri"/>
          <w:b/>
          <w:bCs/>
        </w:rPr>
        <w:t>ing</w:t>
      </w:r>
      <w:r w:rsidR="004B1F5C" w:rsidRPr="00B33ACD">
        <w:rPr>
          <w:rFonts w:ascii="Calibri" w:hAnsi="Calibri" w:cs="Calibri"/>
          <w:b/>
          <w:bCs/>
        </w:rPr>
        <w:t xml:space="preserve"> in Islamabad, Pakistan between 14</w:t>
      </w:r>
      <w:r w:rsidR="004B1F5C" w:rsidRPr="00B33ACD">
        <w:rPr>
          <w:rFonts w:ascii="Calibri" w:hAnsi="Calibri" w:cs="Calibri"/>
          <w:b/>
          <w:bCs/>
          <w:vertAlign w:val="superscript"/>
        </w:rPr>
        <w:t>th</w:t>
      </w:r>
      <w:r w:rsidR="004B1F5C" w:rsidRPr="00B33ACD">
        <w:rPr>
          <w:rFonts w:ascii="Calibri" w:hAnsi="Calibri" w:cs="Calibri"/>
          <w:b/>
          <w:bCs/>
        </w:rPr>
        <w:t>-18</w:t>
      </w:r>
      <w:r w:rsidR="004B1F5C" w:rsidRPr="00B33ACD">
        <w:rPr>
          <w:rFonts w:ascii="Calibri" w:hAnsi="Calibri" w:cs="Calibri"/>
          <w:b/>
          <w:bCs/>
          <w:vertAlign w:val="superscript"/>
        </w:rPr>
        <w:t>th</w:t>
      </w:r>
      <w:r w:rsidR="004B1F5C" w:rsidRPr="00B33ACD">
        <w:rPr>
          <w:rFonts w:ascii="Calibri" w:hAnsi="Calibri" w:cs="Calibri"/>
          <w:b/>
          <w:bCs/>
        </w:rPr>
        <w:t xml:space="preserve"> December</w:t>
      </w:r>
      <w:r>
        <w:rPr>
          <w:rFonts w:ascii="Calibri" w:hAnsi="Calibri" w:cs="Calibri"/>
          <w:b/>
          <w:bCs/>
        </w:rPr>
        <w:t xml:space="preserve"> 2015</w:t>
      </w:r>
      <w:r w:rsidR="004B1F5C" w:rsidRPr="00B33ACD">
        <w:rPr>
          <w:rFonts w:ascii="Calibri" w:hAnsi="Calibri" w:cs="Calibri"/>
          <w:b/>
          <w:bCs/>
        </w:rPr>
        <w:t xml:space="preserve"> hereby adopt</w:t>
      </w:r>
      <w:r w:rsidR="00E800C0" w:rsidRPr="00B33ACD">
        <w:rPr>
          <w:rFonts w:ascii="Calibri" w:hAnsi="Calibri" w:cs="Calibri"/>
          <w:b/>
          <w:bCs/>
        </w:rPr>
        <w:t>ed</w:t>
      </w:r>
      <w:r w:rsidR="004B1F5C" w:rsidRPr="00B33ACD">
        <w:rPr>
          <w:rFonts w:ascii="Calibri" w:hAnsi="Calibri" w:cs="Calibri"/>
          <w:b/>
          <w:bCs/>
        </w:rPr>
        <w:t xml:space="preserve"> th</w:t>
      </w:r>
      <w:r w:rsidR="00E800C0" w:rsidRPr="00B33ACD">
        <w:rPr>
          <w:rFonts w:ascii="Calibri" w:hAnsi="Calibri" w:cs="Calibri"/>
          <w:b/>
          <w:bCs/>
        </w:rPr>
        <w:t>ese</w:t>
      </w:r>
      <w:r w:rsidR="00B94BA4">
        <w:rPr>
          <w:rFonts w:ascii="Calibri" w:hAnsi="Calibri" w:cs="Calibri"/>
          <w:b/>
          <w:bCs/>
        </w:rPr>
        <w:t xml:space="preserve"> </w:t>
      </w:r>
      <w:r w:rsidR="00E800C0" w:rsidRPr="00B33ACD">
        <w:rPr>
          <w:rFonts w:ascii="Calibri" w:hAnsi="Calibri" w:cs="Calibri"/>
          <w:b/>
          <w:bCs/>
        </w:rPr>
        <w:t xml:space="preserve">recommendations </w:t>
      </w:r>
      <w:r w:rsidR="004B1F5C" w:rsidRPr="00B33ACD">
        <w:rPr>
          <w:rFonts w:ascii="Calibri" w:hAnsi="Calibri" w:cs="Calibri"/>
          <w:b/>
          <w:bCs/>
        </w:rPr>
        <w:t xml:space="preserve">envisioning the “Sustainable </w:t>
      </w:r>
      <w:r w:rsidR="00E800C0" w:rsidRPr="00B33ACD">
        <w:rPr>
          <w:rFonts w:ascii="Calibri" w:hAnsi="Calibri" w:cs="Calibri"/>
          <w:b/>
          <w:bCs/>
        </w:rPr>
        <w:t>Ear and Hearing Care</w:t>
      </w:r>
      <w:r w:rsidR="004B1F5C" w:rsidRPr="00B33ACD">
        <w:rPr>
          <w:rFonts w:ascii="Calibri" w:hAnsi="Calibri" w:cs="Calibri"/>
          <w:b/>
          <w:bCs/>
        </w:rPr>
        <w:t>” for Pakistan as under:</w:t>
      </w:r>
    </w:p>
    <w:p w:rsidR="00FF31E0" w:rsidRPr="00B33ACD" w:rsidRDefault="00FF31E0" w:rsidP="00C2196A">
      <w:pPr>
        <w:spacing w:after="240"/>
        <w:jc w:val="both"/>
        <w:rPr>
          <w:rFonts w:ascii="Calibri" w:hAnsi="Calibri" w:cs="Calibri"/>
        </w:rPr>
      </w:pPr>
    </w:p>
    <w:p w:rsidR="00FF31E0" w:rsidRPr="00B33ACD" w:rsidRDefault="00AC5D99" w:rsidP="00C2196A">
      <w:pPr>
        <w:spacing w:after="240"/>
        <w:jc w:val="both"/>
        <w:rPr>
          <w:rFonts w:ascii="Calibri" w:hAnsi="Calibri" w:cs="Calibri"/>
          <w:b/>
        </w:rPr>
      </w:pPr>
      <w:r w:rsidRPr="00B33ACD">
        <w:rPr>
          <w:rFonts w:ascii="Calibri" w:hAnsi="Calibri" w:cs="Calibri"/>
          <w:b/>
        </w:rPr>
        <w:t xml:space="preserve">DRAFT RECOMMENDATIONS FOLLOWING PHPHI COURSE, ISLAMABAD, </w:t>
      </w:r>
      <w:r w:rsidR="00EE521A">
        <w:rPr>
          <w:rFonts w:ascii="Calibri" w:hAnsi="Calibri" w:cs="Calibri"/>
          <w:b/>
        </w:rPr>
        <w:t xml:space="preserve">18 </w:t>
      </w:r>
      <w:r w:rsidRPr="00B33ACD">
        <w:rPr>
          <w:rFonts w:ascii="Calibri" w:hAnsi="Calibri" w:cs="Calibri"/>
          <w:b/>
        </w:rPr>
        <w:t>December 2015</w:t>
      </w:r>
    </w:p>
    <w:p w:rsidR="00343BF5" w:rsidRPr="00B33ACD" w:rsidRDefault="00343BF5" w:rsidP="00C2196A">
      <w:pPr>
        <w:spacing w:after="240"/>
        <w:jc w:val="both"/>
        <w:rPr>
          <w:rFonts w:ascii="Calibri" w:hAnsi="Calibri" w:cs="Calibri"/>
        </w:rPr>
      </w:pPr>
    </w:p>
    <w:p w:rsidR="00C807E7" w:rsidRPr="00B33ACD" w:rsidRDefault="00C807E7" w:rsidP="00C2196A">
      <w:pPr>
        <w:spacing w:after="240"/>
        <w:jc w:val="both"/>
        <w:rPr>
          <w:rFonts w:ascii="Calibri" w:hAnsi="Calibri" w:cs="Calibri"/>
        </w:rPr>
      </w:pPr>
      <w:r w:rsidRPr="00B33ACD">
        <w:rPr>
          <w:rFonts w:ascii="Calibri" w:hAnsi="Calibri" w:cs="Calibri"/>
        </w:rPr>
        <w:t>[</w:t>
      </w:r>
      <w:r w:rsidRPr="00EE521A">
        <w:rPr>
          <w:rFonts w:ascii="Calibri" w:hAnsi="Calibri" w:cs="Calibri"/>
          <w:u w:val="single"/>
        </w:rPr>
        <w:t>Sources</w:t>
      </w:r>
      <w:r w:rsidRPr="00B33ACD">
        <w:rPr>
          <w:rFonts w:ascii="Calibri" w:hAnsi="Calibri" w:cs="Calibri"/>
        </w:rPr>
        <w:t>: Audio202</w:t>
      </w:r>
      <w:r w:rsidR="00E800C0" w:rsidRPr="00B33ACD">
        <w:rPr>
          <w:rFonts w:ascii="Calibri" w:hAnsi="Calibri" w:cs="Calibri"/>
        </w:rPr>
        <w:t>0 workshop recommendations</w:t>
      </w:r>
      <w:r w:rsidR="00EE521A">
        <w:rPr>
          <w:rFonts w:ascii="Calibri" w:hAnsi="Calibri" w:cs="Calibri"/>
        </w:rPr>
        <w:t>, Islamabad,</w:t>
      </w:r>
      <w:r w:rsidR="00E800C0" w:rsidRPr="00B33ACD">
        <w:rPr>
          <w:rFonts w:ascii="Calibri" w:hAnsi="Calibri" w:cs="Calibri"/>
        </w:rPr>
        <w:t xml:space="preserve"> 2010;</w:t>
      </w:r>
      <w:r w:rsidR="00343BF5" w:rsidRPr="00B33ACD">
        <w:rPr>
          <w:rFonts w:ascii="Calibri" w:hAnsi="Calibri"/>
          <w:iCs/>
          <w:lang w:val="en-GB"/>
        </w:rPr>
        <w:t xml:space="preserve">Recommendations of </w:t>
      </w:r>
      <w:r w:rsidR="00E800C0" w:rsidRPr="00B33ACD">
        <w:rPr>
          <w:rFonts w:ascii="Calibri" w:hAnsi="Calibri"/>
          <w:iCs/>
          <w:lang w:val="en-GB"/>
        </w:rPr>
        <w:t xml:space="preserve">WHO-EMRO </w:t>
      </w:r>
      <w:r w:rsidR="00343BF5" w:rsidRPr="00B33ACD">
        <w:rPr>
          <w:rFonts w:ascii="Calibri" w:hAnsi="Calibri"/>
          <w:iCs/>
          <w:lang w:val="en-GB"/>
        </w:rPr>
        <w:t>workshop on Strengthening and Integrating Ear and Hearing Care Programme within Primary Health Care, Doha</w:t>
      </w:r>
      <w:r w:rsidR="00E800C0" w:rsidRPr="00B33ACD">
        <w:rPr>
          <w:rFonts w:ascii="Calibri" w:hAnsi="Calibri"/>
          <w:iCs/>
          <w:lang w:val="en-GB"/>
        </w:rPr>
        <w:t>, Qatar,</w:t>
      </w:r>
      <w:r w:rsidR="00343BF5" w:rsidRPr="00B33ACD">
        <w:rPr>
          <w:rFonts w:ascii="Calibri" w:hAnsi="Calibri"/>
          <w:iCs/>
          <w:lang w:val="en-GB"/>
        </w:rPr>
        <w:t xml:space="preserve"> November 2013</w:t>
      </w:r>
      <w:r w:rsidR="00E800C0" w:rsidRPr="00B33ACD">
        <w:rPr>
          <w:rFonts w:ascii="Calibri" w:hAnsi="Calibri"/>
          <w:iCs/>
          <w:lang w:val="en-GB"/>
        </w:rPr>
        <w:t>;</w:t>
      </w:r>
      <w:r w:rsidRPr="00B33ACD">
        <w:rPr>
          <w:rFonts w:ascii="Calibri" w:hAnsi="Calibri" w:cs="Calibri"/>
        </w:rPr>
        <w:t>WHO EMRO Situation Analysis of Ear and Hearing Health in Pakistan</w:t>
      </w:r>
      <w:r w:rsidR="00E800C0" w:rsidRPr="00B33ACD">
        <w:rPr>
          <w:rFonts w:ascii="Calibri" w:hAnsi="Calibri" w:cs="Calibri"/>
        </w:rPr>
        <w:t>,</w:t>
      </w:r>
      <w:r w:rsidRPr="00B33ACD">
        <w:rPr>
          <w:rFonts w:ascii="Calibri" w:hAnsi="Calibri" w:cs="Calibri"/>
        </w:rPr>
        <w:t xml:space="preserve"> 2014</w:t>
      </w:r>
      <w:r w:rsidR="00343BF5" w:rsidRPr="00B33ACD">
        <w:rPr>
          <w:rFonts w:ascii="Calibri" w:hAnsi="Calibri" w:cs="Calibri"/>
        </w:rPr>
        <w:t>]</w:t>
      </w:r>
    </w:p>
    <w:p w:rsidR="00C77D6A" w:rsidRPr="00B33ACD" w:rsidRDefault="00C77D6A" w:rsidP="00C2196A">
      <w:pPr>
        <w:spacing w:after="240"/>
        <w:jc w:val="both"/>
        <w:rPr>
          <w:rFonts w:ascii="Calibri" w:hAnsi="Calibri" w:cs="Calibri"/>
        </w:rPr>
      </w:pPr>
    </w:p>
    <w:p w:rsidR="00FF31E0" w:rsidRPr="00F026DE" w:rsidRDefault="00FF31E0" w:rsidP="00C2196A">
      <w:pPr>
        <w:spacing w:after="240"/>
        <w:jc w:val="both"/>
        <w:rPr>
          <w:rFonts w:ascii="Calibri" w:hAnsi="Calibri" w:cs="Calibri"/>
          <w:b/>
        </w:rPr>
      </w:pPr>
      <w:r w:rsidRPr="00F026DE">
        <w:rPr>
          <w:rFonts w:ascii="Calibri" w:hAnsi="Calibri" w:cs="Calibri"/>
          <w:b/>
          <w:bCs/>
        </w:rPr>
        <w:t>The Goal</w:t>
      </w:r>
      <w:r w:rsidR="00F026DE">
        <w:rPr>
          <w:rFonts w:ascii="Calibri" w:hAnsi="Calibri" w:cs="Calibri"/>
          <w:b/>
          <w:bCs/>
        </w:rPr>
        <w:t>s</w:t>
      </w:r>
      <w:r w:rsidR="00E800C0" w:rsidRPr="00F026DE">
        <w:rPr>
          <w:rFonts w:ascii="Calibri" w:hAnsi="Calibri" w:cs="Calibri"/>
          <w:b/>
        </w:rPr>
        <w:t xml:space="preserve">of the </w:t>
      </w:r>
      <w:r w:rsidR="00722570" w:rsidRPr="00F026DE">
        <w:rPr>
          <w:rFonts w:ascii="Calibri" w:hAnsi="Calibri" w:cs="Calibri"/>
          <w:b/>
        </w:rPr>
        <w:t>Pakistan</w:t>
      </w:r>
      <w:r w:rsidR="00795F52">
        <w:rPr>
          <w:rFonts w:ascii="Calibri" w:hAnsi="Calibri" w:cs="Calibri"/>
          <w:b/>
        </w:rPr>
        <w:t xml:space="preserve"> 2030</w:t>
      </w:r>
      <w:r w:rsidRPr="00F026DE">
        <w:rPr>
          <w:rFonts w:ascii="Calibri" w:hAnsi="Calibri" w:cs="Calibri"/>
          <w:b/>
        </w:rPr>
        <w:t xml:space="preserve"> programme:</w:t>
      </w:r>
    </w:p>
    <w:p w:rsidR="00FF31E0" w:rsidRPr="00B33ACD" w:rsidRDefault="00FF31E0" w:rsidP="00C2196A">
      <w:pPr>
        <w:numPr>
          <w:ilvl w:val="0"/>
          <w:numId w:val="11"/>
        </w:numPr>
        <w:spacing w:after="240"/>
        <w:jc w:val="both"/>
        <w:rPr>
          <w:rFonts w:ascii="Calibri" w:hAnsi="Calibri" w:cs="Calibri"/>
        </w:rPr>
      </w:pPr>
      <w:r w:rsidRPr="00B33ACD">
        <w:rPr>
          <w:rFonts w:ascii="Calibri" w:hAnsi="Calibri" w:cs="Calibri"/>
        </w:rPr>
        <w:t xml:space="preserve">Integrated comprehensive national </w:t>
      </w:r>
      <w:r w:rsidR="000E34A6" w:rsidRPr="00B33ACD">
        <w:rPr>
          <w:rFonts w:ascii="Calibri" w:hAnsi="Calibri" w:cs="Calibri"/>
        </w:rPr>
        <w:t xml:space="preserve">strategy and district-based provincial </w:t>
      </w:r>
      <w:r w:rsidRPr="00B33ACD">
        <w:rPr>
          <w:rFonts w:ascii="Calibri" w:hAnsi="Calibri" w:cs="Calibri"/>
        </w:rPr>
        <w:t xml:space="preserve">ear </w:t>
      </w:r>
      <w:r w:rsidR="000E34A6" w:rsidRPr="00B33ACD">
        <w:rPr>
          <w:rFonts w:ascii="Calibri" w:hAnsi="Calibri" w:cs="Calibri"/>
        </w:rPr>
        <w:t xml:space="preserve">and hearing </w:t>
      </w:r>
      <w:r w:rsidRPr="00B33ACD">
        <w:rPr>
          <w:rFonts w:ascii="Calibri" w:hAnsi="Calibri" w:cs="Calibri"/>
        </w:rPr>
        <w:t>care program</w:t>
      </w:r>
      <w:r w:rsidR="000E34A6" w:rsidRPr="00B33ACD">
        <w:rPr>
          <w:rFonts w:ascii="Calibri" w:hAnsi="Calibri" w:cs="Calibri"/>
        </w:rPr>
        <w:t>mes</w:t>
      </w:r>
      <w:r w:rsidRPr="00B33ACD">
        <w:rPr>
          <w:rFonts w:ascii="Calibri" w:hAnsi="Calibri" w:cs="Calibri"/>
        </w:rPr>
        <w:t xml:space="preserve">; </w:t>
      </w:r>
    </w:p>
    <w:p w:rsidR="00C10FA7" w:rsidRPr="00B33ACD" w:rsidRDefault="00E800C0" w:rsidP="00C2196A">
      <w:pPr>
        <w:numPr>
          <w:ilvl w:val="0"/>
          <w:numId w:val="11"/>
        </w:numPr>
        <w:spacing w:after="240"/>
        <w:jc w:val="both"/>
        <w:rPr>
          <w:rFonts w:ascii="Calibri" w:hAnsi="Calibri" w:cs="Calibri"/>
        </w:rPr>
      </w:pPr>
      <w:r w:rsidRPr="00B33ACD">
        <w:rPr>
          <w:rFonts w:ascii="Calibri" w:hAnsi="Calibri" w:cs="Calibri"/>
        </w:rPr>
        <w:t>D</w:t>
      </w:r>
      <w:r w:rsidR="00C10FA7" w:rsidRPr="00B33ACD">
        <w:rPr>
          <w:rFonts w:ascii="Calibri" w:hAnsi="Calibri" w:cs="Calibri"/>
        </w:rPr>
        <w:t>evelopment of primary ear and hearing care as part of primary health care.</w:t>
      </w:r>
    </w:p>
    <w:p w:rsidR="00FF31E0" w:rsidRPr="00B33ACD" w:rsidRDefault="00E800C0" w:rsidP="00C2196A">
      <w:pPr>
        <w:numPr>
          <w:ilvl w:val="0"/>
          <w:numId w:val="11"/>
        </w:numPr>
        <w:spacing w:after="240"/>
        <w:jc w:val="both"/>
        <w:rPr>
          <w:rFonts w:ascii="Calibri" w:hAnsi="Calibri" w:cs="Calibri"/>
        </w:rPr>
      </w:pPr>
      <w:r w:rsidRPr="00B33ACD">
        <w:rPr>
          <w:rFonts w:ascii="Calibri" w:hAnsi="Calibri" w:cs="Calibri"/>
        </w:rPr>
        <w:t>D</w:t>
      </w:r>
      <w:r w:rsidR="00FF31E0" w:rsidRPr="00B33ACD">
        <w:rPr>
          <w:rFonts w:ascii="Calibri" w:hAnsi="Calibri" w:cs="Calibri"/>
        </w:rPr>
        <w:t xml:space="preserve">evelopment of quality audiology </w:t>
      </w:r>
      <w:r w:rsidR="000E34A6" w:rsidRPr="00B33ACD">
        <w:rPr>
          <w:rFonts w:ascii="Calibri" w:hAnsi="Calibri" w:cs="Calibri"/>
        </w:rPr>
        <w:t xml:space="preserve">and ENT </w:t>
      </w:r>
      <w:r w:rsidR="00FF31E0" w:rsidRPr="00B33ACD">
        <w:rPr>
          <w:rFonts w:ascii="Calibri" w:hAnsi="Calibri" w:cs="Calibri"/>
        </w:rPr>
        <w:t xml:space="preserve">services by training </w:t>
      </w:r>
      <w:r w:rsidR="000E34A6" w:rsidRPr="00B33ACD">
        <w:rPr>
          <w:rFonts w:ascii="Calibri" w:hAnsi="Calibri" w:cs="Calibri"/>
        </w:rPr>
        <w:t>medical,</w:t>
      </w:r>
      <w:r w:rsidR="004C3CCF" w:rsidRPr="00B33ACD">
        <w:rPr>
          <w:rFonts w:ascii="Calibri" w:hAnsi="Calibri" w:cs="Calibri"/>
        </w:rPr>
        <w:t xml:space="preserve"> allied health,</w:t>
      </w:r>
      <w:r w:rsidR="00FF31E0" w:rsidRPr="00B33ACD">
        <w:rPr>
          <w:rFonts w:ascii="Calibri" w:hAnsi="Calibri" w:cs="Calibri"/>
        </w:rPr>
        <w:t>paramedical, scientific and technician level professionals and creation of positions and career structures in Pakistan.</w:t>
      </w:r>
    </w:p>
    <w:p w:rsidR="00FF31E0" w:rsidRPr="00B33ACD" w:rsidRDefault="00FF31E0" w:rsidP="00C2196A">
      <w:pPr>
        <w:numPr>
          <w:ilvl w:val="0"/>
          <w:numId w:val="11"/>
        </w:numPr>
        <w:spacing w:after="240"/>
        <w:jc w:val="both"/>
        <w:rPr>
          <w:rFonts w:ascii="Calibri" w:hAnsi="Calibri" w:cs="Calibri"/>
        </w:rPr>
      </w:pPr>
      <w:r w:rsidRPr="00B33ACD">
        <w:rPr>
          <w:rFonts w:ascii="Calibri" w:hAnsi="Calibri" w:cs="Calibri"/>
        </w:rPr>
        <w:t>Provision of inclusive and special education for Hearing Impaired children and students</w:t>
      </w:r>
    </w:p>
    <w:p w:rsidR="00FF31E0" w:rsidRPr="00B33ACD" w:rsidRDefault="00FF31E0" w:rsidP="00C2196A">
      <w:pPr>
        <w:numPr>
          <w:ilvl w:val="1"/>
          <w:numId w:val="11"/>
        </w:numPr>
        <w:spacing w:after="240"/>
        <w:jc w:val="both"/>
        <w:rPr>
          <w:rFonts w:ascii="Calibri" w:hAnsi="Calibri" w:cs="Calibri"/>
        </w:rPr>
      </w:pPr>
      <w:r w:rsidRPr="00B33ACD">
        <w:rPr>
          <w:rFonts w:ascii="Calibri" w:hAnsi="Calibri" w:cs="Calibri"/>
        </w:rPr>
        <w:t>By developing quality inclusive education for Hard of Hearing students.</w:t>
      </w:r>
    </w:p>
    <w:p w:rsidR="00FF31E0" w:rsidRPr="00B33ACD" w:rsidRDefault="00FF31E0" w:rsidP="00C2196A">
      <w:pPr>
        <w:numPr>
          <w:ilvl w:val="1"/>
          <w:numId w:val="11"/>
        </w:numPr>
        <w:spacing w:after="240"/>
        <w:jc w:val="both"/>
        <w:rPr>
          <w:rFonts w:ascii="Calibri" w:hAnsi="Calibri" w:cs="Calibri"/>
        </w:rPr>
      </w:pPr>
      <w:r w:rsidRPr="00B33ACD">
        <w:rPr>
          <w:rFonts w:ascii="Calibri" w:hAnsi="Calibri" w:cs="Calibri"/>
        </w:rPr>
        <w:t>By supporting and strengthening quality special education for deaf students and employing deaf educational personnel.</w:t>
      </w:r>
    </w:p>
    <w:p w:rsidR="00FF31E0" w:rsidRPr="00B33ACD" w:rsidRDefault="00FF31E0" w:rsidP="00C2196A">
      <w:pPr>
        <w:numPr>
          <w:ilvl w:val="0"/>
          <w:numId w:val="11"/>
        </w:numPr>
        <w:spacing w:after="240"/>
        <w:jc w:val="both"/>
        <w:rPr>
          <w:rFonts w:ascii="Calibri" w:hAnsi="Calibri" w:cs="Calibri"/>
        </w:rPr>
      </w:pPr>
      <w:r w:rsidRPr="00B33ACD">
        <w:rPr>
          <w:rFonts w:ascii="Calibri" w:hAnsi="Calibri" w:cs="Calibri"/>
        </w:rPr>
        <w:t>Improved Infrastructure;</w:t>
      </w:r>
    </w:p>
    <w:p w:rsidR="00FF31E0" w:rsidRPr="00B33ACD" w:rsidRDefault="00FF31E0" w:rsidP="00C2196A">
      <w:pPr>
        <w:numPr>
          <w:ilvl w:val="1"/>
          <w:numId w:val="11"/>
        </w:numPr>
        <w:spacing w:after="240"/>
        <w:jc w:val="both"/>
        <w:rPr>
          <w:rFonts w:ascii="Calibri" w:hAnsi="Calibri" w:cs="Calibri"/>
        </w:rPr>
      </w:pPr>
      <w:r w:rsidRPr="00B33ACD">
        <w:rPr>
          <w:rFonts w:ascii="Calibri" w:hAnsi="Calibri" w:cs="Calibri"/>
        </w:rPr>
        <w:t xml:space="preserve">The appropriate use of the already existing infrastructure and govt. machinery to the full capacity of their utilization. </w:t>
      </w:r>
    </w:p>
    <w:p w:rsidR="00FF31E0" w:rsidRPr="00B33ACD" w:rsidRDefault="00FF31E0" w:rsidP="00C2196A">
      <w:pPr>
        <w:numPr>
          <w:ilvl w:val="1"/>
          <w:numId w:val="11"/>
        </w:numPr>
        <w:spacing w:after="240"/>
        <w:jc w:val="both"/>
        <w:rPr>
          <w:rFonts w:ascii="Calibri" w:hAnsi="Calibri" w:cs="Calibri"/>
        </w:rPr>
      </w:pPr>
      <w:r w:rsidRPr="00B33ACD">
        <w:rPr>
          <w:rFonts w:ascii="Calibri" w:hAnsi="Calibri" w:cs="Calibri"/>
        </w:rPr>
        <w:t>The modification of infrastructure to be in line with the need</w:t>
      </w:r>
      <w:r w:rsidR="000B432C" w:rsidRPr="00B33ACD">
        <w:rPr>
          <w:rFonts w:ascii="Calibri" w:hAnsi="Calibri" w:cs="Calibri"/>
        </w:rPr>
        <w:t>s</w:t>
      </w:r>
      <w:r w:rsidRPr="00B33ACD">
        <w:rPr>
          <w:rFonts w:ascii="Calibri" w:hAnsi="Calibri" w:cs="Calibri"/>
        </w:rPr>
        <w:t xml:space="preserve"> assessment of the children and adults with </w:t>
      </w:r>
      <w:r w:rsidR="00C61F3D" w:rsidRPr="00B33ACD">
        <w:rPr>
          <w:rFonts w:ascii="Calibri" w:hAnsi="Calibri" w:cs="Calibri"/>
        </w:rPr>
        <w:t xml:space="preserve">ear disease and </w:t>
      </w:r>
      <w:r w:rsidRPr="00B33ACD">
        <w:rPr>
          <w:rFonts w:ascii="Calibri" w:hAnsi="Calibri" w:cs="Calibri"/>
        </w:rPr>
        <w:t>H</w:t>
      </w:r>
      <w:r w:rsidR="00F25199" w:rsidRPr="00B33ACD">
        <w:rPr>
          <w:rFonts w:ascii="Calibri" w:hAnsi="Calibri" w:cs="Calibri"/>
        </w:rPr>
        <w:t xml:space="preserve">earing </w:t>
      </w:r>
      <w:r w:rsidRPr="00B33ACD">
        <w:rPr>
          <w:rFonts w:ascii="Calibri" w:hAnsi="Calibri" w:cs="Calibri"/>
        </w:rPr>
        <w:t>I</w:t>
      </w:r>
      <w:r w:rsidR="00F25199" w:rsidRPr="00B33ACD">
        <w:rPr>
          <w:rFonts w:ascii="Calibri" w:hAnsi="Calibri" w:cs="Calibri"/>
        </w:rPr>
        <w:t>mpairment</w:t>
      </w:r>
      <w:r w:rsidRPr="00B33ACD">
        <w:rPr>
          <w:rFonts w:ascii="Calibri" w:hAnsi="Calibri" w:cs="Calibri"/>
        </w:rPr>
        <w:t>.</w:t>
      </w:r>
    </w:p>
    <w:p w:rsidR="00FF31E0" w:rsidRPr="00B33ACD" w:rsidRDefault="00FF31E0" w:rsidP="00C2196A">
      <w:pPr>
        <w:numPr>
          <w:ilvl w:val="1"/>
          <w:numId w:val="11"/>
        </w:numPr>
        <w:spacing w:after="240"/>
        <w:jc w:val="both"/>
        <w:rPr>
          <w:rFonts w:ascii="Calibri" w:hAnsi="Calibri" w:cs="Calibri"/>
        </w:rPr>
      </w:pPr>
      <w:r w:rsidRPr="00B33ACD">
        <w:rPr>
          <w:rFonts w:ascii="Calibri" w:hAnsi="Calibri" w:cs="Calibri"/>
        </w:rPr>
        <w:t>The infrastructure to be developed must be patient/child friendly</w:t>
      </w:r>
    </w:p>
    <w:p w:rsidR="00FF31E0" w:rsidRPr="00B33ACD" w:rsidRDefault="00E800C0" w:rsidP="00C2196A">
      <w:pPr>
        <w:spacing w:after="240"/>
        <w:jc w:val="both"/>
        <w:rPr>
          <w:rFonts w:ascii="Calibri" w:hAnsi="Calibri" w:cs="Calibri"/>
        </w:rPr>
      </w:pPr>
      <w:r w:rsidRPr="00B33ACD">
        <w:rPr>
          <w:rFonts w:ascii="Calibri" w:hAnsi="Calibri" w:cs="Calibri"/>
        </w:rPr>
        <w:lastRenderedPageBreak/>
        <w:t xml:space="preserve"> Pakistan </w:t>
      </w:r>
      <w:r w:rsidR="00795F52">
        <w:rPr>
          <w:rFonts w:ascii="Calibri" w:hAnsi="Calibri" w:cs="Calibri"/>
        </w:rPr>
        <w:t xml:space="preserve">2030 </w:t>
      </w:r>
      <w:r w:rsidR="00E72798" w:rsidRPr="00B33ACD">
        <w:rPr>
          <w:rFonts w:ascii="Calibri" w:hAnsi="Calibri" w:cs="Calibri"/>
        </w:rPr>
        <w:t xml:space="preserve">follows the </w:t>
      </w:r>
      <w:r w:rsidR="00467422" w:rsidRPr="00B33ACD">
        <w:rPr>
          <w:rFonts w:ascii="Calibri" w:hAnsi="Calibri" w:cs="Calibri"/>
        </w:rPr>
        <w:t>G</w:t>
      </w:r>
      <w:r w:rsidR="00E72798" w:rsidRPr="00B33ACD">
        <w:rPr>
          <w:rFonts w:ascii="Calibri" w:hAnsi="Calibri" w:cs="Calibri"/>
        </w:rPr>
        <w:t>PREETI</w:t>
      </w:r>
      <w:r w:rsidR="00FF31E0" w:rsidRPr="00B33ACD">
        <w:rPr>
          <w:rFonts w:ascii="Calibri" w:hAnsi="Calibri" w:cs="Calibri"/>
        </w:rPr>
        <w:t xml:space="preserve"> structure for program development:</w:t>
      </w:r>
    </w:p>
    <w:p w:rsidR="00467422" w:rsidRPr="00B33ACD" w:rsidRDefault="00467422" w:rsidP="00C2196A">
      <w:pPr>
        <w:numPr>
          <w:ilvl w:val="2"/>
          <w:numId w:val="11"/>
        </w:numPr>
        <w:spacing w:after="240"/>
        <w:jc w:val="both"/>
        <w:rPr>
          <w:rFonts w:ascii="Calibri" w:hAnsi="Calibri" w:cs="Calibri"/>
        </w:rPr>
      </w:pPr>
      <w:r w:rsidRPr="00B33ACD">
        <w:rPr>
          <w:rFonts w:ascii="Calibri" w:hAnsi="Calibri" w:cs="Calibri"/>
        </w:rPr>
        <w:t>Governance</w:t>
      </w:r>
    </w:p>
    <w:p w:rsidR="00FF31E0" w:rsidRPr="00B33ACD" w:rsidRDefault="00FF31E0" w:rsidP="00C2196A">
      <w:pPr>
        <w:numPr>
          <w:ilvl w:val="2"/>
          <w:numId w:val="11"/>
        </w:numPr>
        <w:spacing w:after="240"/>
        <w:jc w:val="both"/>
        <w:rPr>
          <w:rFonts w:ascii="Calibri" w:hAnsi="Calibri" w:cs="Calibri"/>
        </w:rPr>
      </w:pPr>
      <w:r w:rsidRPr="00B33ACD">
        <w:rPr>
          <w:rFonts w:ascii="Calibri" w:hAnsi="Calibri" w:cs="Calibri"/>
          <w:b/>
          <w:bCs/>
        </w:rPr>
        <w:t>P</w:t>
      </w:r>
      <w:r w:rsidRPr="00B33ACD">
        <w:rPr>
          <w:rFonts w:ascii="Calibri" w:hAnsi="Calibri" w:cs="Calibri"/>
        </w:rPr>
        <w:t>revention</w:t>
      </w:r>
    </w:p>
    <w:p w:rsidR="00FF31E0" w:rsidRPr="00B33ACD" w:rsidRDefault="00FF31E0" w:rsidP="00C2196A">
      <w:pPr>
        <w:numPr>
          <w:ilvl w:val="2"/>
          <w:numId w:val="11"/>
        </w:numPr>
        <w:spacing w:after="240"/>
        <w:jc w:val="both"/>
        <w:rPr>
          <w:rFonts w:ascii="Calibri" w:hAnsi="Calibri" w:cs="Calibri"/>
        </w:rPr>
      </w:pPr>
      <w:r w:rsidRPr="00B33ACD">
        <w:rPr>
          <w:rFonts w:ascii="Calibri" w:hAnsi="Calibri" w:cs="Calibri"/>
          <w:b/>
          <w:bCs/>
        </w:rPr>
        <w:t>R</w:t>
      </w:r>
      <w:r w:rsidRPr="00B33ACD">
        <w:rPr>
          <w:rFonts w:ascii="Calibri" w:hAnsi="Calibri" w:cs="Calibri"/>
        </w:rPr>
        <w:t>esearch</w:t>
      </w:r>
    </w:p>
    <w:p w:rsidR="00FF31E0" w:rsidRPr="00B33ACD" w:rsidRDefault="00FF31E0" w:rsidP="00C2196A">
      <w:pPr>
        <w:numPr>
          <w:ilvl w:val="2"/>
          <w:numId w:val="11"/>
        </w:numPr>
        <w:spacing w:after="240"/>
        <w:jc w:val="both"/>
        <w:rPr>
          <w:rFonts w:ascii="Calibri" w:hAnsi="Calibri" w:cs="Calibri"/>
        </w:rPr>
      </w:pPr>
      <w:r w:rsidRPr="00B33ACD">
        <w:rPr>
          <w:rFonts w:ascii="Calibri" w:hAnsi="Calibri" w:cs="Calibri"/>
          <w:b/>
          <w:bCs/>
        </w:rPr>
        <w:t>E</w:t>
      </w:r>
      <w:r w:rsidRPr="00B33ACD">
        <w:rPr>
          <w:rFonts w:ascii="Calibri" w:hAnsi="Calibri" w:cs="Calibri"/>
        </w:rPr>
        <w:t>ducation</w:t>
      </w:r>
    </w:p>
    <w:p w:rsidR="00FF31E0" w:rsidRPr="00B33ACD" w:rsidRDefault="00E72798" w:rsidP="00C2196A">
      <w:pPr>
        <w:numPr>
          <w:ilvl w:val="2"/>
          <w:numId w:val="11"/>
        </w:numPr>
        <w:spacing w:after="240"/>
        <w:jc w:val="both"/>
        <w:rPr>
          <w:rFonts w:ascii="Calibri" w:hAnsi="Calibri" w:cs="Calibri"/>
        </w:rPr>
      </w:pPr>
      <w:r w:rsidRPr="00B33ACD">
        <w:rPr>
          <w:rFonts w:ascii="Calibri" w:hAnsi="Calibri" w:cs="Calibri"/>
          <w:b/>
          <w:bCs/>
        </w:rPr>
        <w:t>E</w:t>
      </w:r>
      <w:r w:rsidRPr="00B33ACD">
        <w:rPr>
          <w:rFonts w:ascii="Calibri" w:hAnsi="Calibri" w:cs="Calibri"/>
        </w:rPr>
        <w:t>quipment</w:t>
      </w:r>
      <w:r w:rsidRPr="00B33ACD">
        <w:rPr>
          <w:rFonts w:ascii="Calibri" w:hAnsi="Calibri" w:cs="Calibri"/>
          <w:b/>
          <w:bCs/>
        </w:rPr>
        <w:t xml:space="preserve"> and </w:t>
      </w:r>
      <w:r w:rsidR="00C0590B" w:rsidRPr="00B33ACD">
        <w:rPr>
          <w:rFonts w:ascii="Calibri" w:hAnsi="Calibri" w:cs="Calibri"/>
          <w:b/>
          <w:bCs/>
        </w:rPr>
        <w:t xml:space="preserve">Technology </w:t>
      </w:r>
    </w:p>
    <w:p w:rsidR="00FF31E0" w:rsidRPr="00B33ACD" w:rsidRDefault="00FF31E0" w:rsidP="00C2196A">
      <w:pPr>
        <w:numPr>
          <w:ilvl w:val="2"/>
          <w:numId w:val="11"/>
        </w:numPr>
        <w:spacing w:after="240"/>
        <w:jc w:val="both"/>
        <w:rPr>
          <w:rFonts w:ascii="Calibri" w:hAnsi="Calibri" w:cs="Calibri"/>
        </w:rPr>
      </w:pPr>
      <w:r w:rsidRPr="00B33ACD">
        <w:rPr>
          <w:rFonts w:ascii="Calibri" w:hAnsi="Calibri" w:cs="Calibri"/>
          <w:b/>
          <w:bCs/>
        </w:rPr>
        <w:t>T</w:t>
      </w:r>
      <w:r w:rsidRPr="00B33ACD">
        <w:rPr>
          <w:rFonts w:ascii="Calibri" w:hAnsi="Calibri" w:cs="Calibri"/>
        </w:rPr>
        <w:t>raining</w:t>
      </w:r>
    </w:p>
    <w:p w:rsidR="00FF31E0" w:rsidRPr="00B33ACD" w:rsidRDefault="00E72798" w:rsidP="00C2196A">
      <w:pPr>
        <w:numPr>
          <w:ilvl w:val="2"/>
          <w:numId w:val="11"/>
        </w:numPr>
        <w:spacing w:after="240"/>
        <w:jc w:val="both"/>
        <w:rPr>
          <w:rFonts w:ascii="Calibri" w:hAnsi="Calibri" w:cs="Calibri"/>
        </w:rPr>
      </w:pPr>
      <w:r w:rsidRPr="00B33ACD">
        <w:rPr>
          <w:rFonts w:ascii="Calibri" w:hAnsi="Calibri" w:cs="Calibri"/>
          <w:b/>
          <w:bCs/>
        </w:rPr>
        <w:t>I</w:t>
      </w:r>
      <w:r w:rsidRPr="00B33ACD">
        <w:rPr>
          <w:rFonts w:ascii="Calibri" w:hAnsi="Calibri" w:cs="Calibri"/>
          <w:bCs/>
        </w:rPr>
        <w:t xml:space="preserve">nformation and </w:t>
      </w:r>
      <w:r w:rsidR="00FF31E0" w:rsidRPr="00B33ACD">
        <w:rPr>
          <w:rFonts w:ascii="Calibri" w:hAnsi="Calibri" w:cs="Calibri"/>
          <w:bCs/>
        </w:rPr>
        <w:t>A</w:t>
      </w:r>
      <w:r w:rsidR="00FF31E0" w:rsidRPr="00B33ACD">
        <w:rPr>
          <w:rFonts w:ascii="Calibri" w:hAnsi="Calibri" w:cs="Calibri"/>
        </w:rPr>
        <w:t>dvocacy</w:t>
      </w:r>
    </w:p>
    <w:p w:rsidR="00E800C0" w:rsidRPr="00B33ACD" w:rsidRDefault="00E800C0" w:rsidP="00C2196A">
      <w:pPr>
        <w:spacing w:after="240"/>
        <w:jc w:val="both"/>
        <w:rPr>
          <w:rFonts w:ascii="Calibri" w:hAnsi="Calibri" w:cs="Calibri"/>
        </w:rPr>
      </w:pPr>
    </w:p>
    <w:p w:rsidR="00FF31E0" w:rsidRPr="00B33ACD" w:rsidRDefault="000B432C" w:rsidP="00C2196A">
      <w:pPr>
        <w:spacing w:after="240"/>
        <w:jc w:val="both"/>
        <w:rPr>
          <w:rFonts w:ascii="Calibri" w:hAnsi="Calibri" w:cs="Calibri"/>
        </w:rPr>
      </w:pPr>
      <w:r w:rsidRPr="00B33ACD">
        <w:rPr>
          <w:rFonts w:ascii="Calibri" w:hAnsi="Calibri" w:cs="Calibri"/>
        </w:rPr>
        <w:t>T</w:t>
      </w:r>
      <w:r w:rsidR="00FF31E0" w:rsidRPr="00B33ACD">
        <w:rPr>
          <w:rFonts w:ascii="Calibri" w:hAnsi="Calibri" w:cs="Calibri"/>
        </w:rPr>
        <w:t>he following strategies</w:t>
      </w:r>
      <w:r w:rsidRPr="00B33ACD">
        <w:rPr>
          <w:rFonts w:ascii="Calibri" w:hAnsi="Calibri" w:cs="Calibri"/>
        </w:rPr>
        <w:t xml:space="preserve"> are recommended</w:t>
      </w:r>
      <w:r w:rsidR="00FF31E0" w:rsidRPr="00B33ACD">
        <w:rPr>
          <w:rFonts w:ascii="Calibri" w:hAnsi="Calibri" w:cs="Calibri"/>
        </w:rPr>
        <w:t>:</w:t>
      </w:r>
    </w:p>
    <w:p w:rsidR="00E800C0" w:rsidRPr="00B33ACD" w:rsidRDefault="00E800C0" w:rsidP="00C2196A">
      <w:pPr>
        <w:spacing w:after="240"/>
        <w:jc w:val="both"/>
        <w:rPr>
          <w:rFonts w:ascii="Calibri" w:hAnsi="Calibri" w:cs="Calibri"/>
          <w:b/>
          <w:bCs/>
        </w:rPr>
      </w:pPr>
    </w:p>
    <w:p w:rsidR="00B452C0" w:rsidRPr="00B33ACD" w:rsidRDefault="00CD2A9D" w:rsidP="00C2196A">
      <w:pPr>
        <w:pStyle w:val="Heading1"/>
        <w:spacing w:after="240"/>
        <w:rPr>
          <w:rFonts w:ascii="Calibri" w:hAnsi="Calibri" w:cs="Calibri"/>
          <w:b w:val="0"/>
          <w:bCs w:val="0"/>
          <w:sz w:val="24"/>
          <w:szCs w:val="24"/>
        </w:rPr>
      </w:pPr>
      <w:r w:rsidRPr="00B33ACD">
        <w:rPr>
          <w:rFonts w:ascii="Calibri" w:hAnsi="Calibri" w:cs="Calibri"/>
          <w:sz w:val="24"/>
          <w:szCs w:val="24"/>
        </w:rPr>
        <w:t>GOVERNANCE</w:t>
      </w:r>
    </w:p>
    <w:p w:rsidR="00F0230B" w:rsidRPr="00842B44" w:rsidRDefault="00F0230B" w:rsidP="00C2196A">
      <w:pPr>
        <w:spacing w:after="240"/>
        <w:jc w:val="both"/>
        <w:rPr>
          <w:rFonts w:ascii="Calibri" w:hAnsi="Calibri"/>
          <w:iCs/>
          <w:lang w:val="en-GB"/>
        </w:rPr>
      </w:pPr>
      <w:r w:rsidRPr="00842B44">
        <w:rPr>
          <w:rFonts w:ascii="Calibri" w:hAnsi="Calibri"/>
          <w:iCs/>
          <w:lang w:val="en-GB"/>
        </w:rPr>
        <w:t>Ministry of National Health Services, Regulations and Coordination to s</w:t>
      </w:r>
      <w:r w:rsidR="00CD2A9D" w:rsidRPr="00842B44">
        <w:rPr>
          <w:rFonts w:ascii="Calibri" w:hAnsi="Calibri"/>
          <w:iCs/>
          <w:lang w:val="en-GB"/>
        </w:rPr>
        <w:t>et up and notify a national committee for ear and hearing health</w:t>
      </w:r>
      <w:r w:rsidR="008C54D5" w:rsidRPr="00842B44">
        <w:rPr>
          <w:rFonts w:ascii="Calibri" w:hAnsi="Calibri"/>
          <w:iCs/>
          <w:lang w:val="en-GB"/>
        </w:rPr>
        <w:t xml:space="preserve"> and </w:t>
      </w:r>
      <w:r w:rsidR="00467422" w:rsidRPr="00842B44">
        <w:rPr>
          <w:rFonts w:ascii="Calibri" w:hAnsi="Calibri"/>
          <w:iCs/>
          <w:lang w:val="en-GB"/>
        </w:rPr>
        <w:t>Federal and Provincial</w:t>
      </w:r>
      <w:r w:rsidR="008C54D5" w:rsidRPr="00842B44">
        <w:rPr>
          <w:rFonts w:ascii="Calibri" w:hAnsi="Calibri"/>
          <w:iCs/>
          <w:lang w:val="en-GB"/>
        </w:rPr>
        <w:t xml:space="preserve"> Coordinator</w:t>
      </w:r>
      <w:r w:rsidR="00467422" w:rsidRPr="00842B44">
        <w:rPr>
          <w:rFonts w:ascii="Calibri" w:hAnsi="Calibri"/>
          <w:iCs/>
          <w:lang w:val="en-GB"/>
        </w:rPr>
        <w:t>s</w:t>
      </w:r>
      <w:r w:rsidR="002D7B03" w:rsidRPr="00842B44">
        <w:rPr>
          <w:rFonts w:ascii="Calibri" w:hAnsi="Calibri"/>
          <w:iCs/>
          <w:lang w:val="en-GB"/>
        </w:rPr>
        <w:t>to provide strategic direction, formulate technical and best practice guidelines, coordinate with provincial committees</w:t>
      </w:r>
      <w:r w:rsidR="00C2196A">
        <w:rPr>
          <w:rFonts w:ascii="Calibri" w:hAnsi="Calibri"/>
          <w:iCs/>
          <w:lang w:val="en-GB"/>
        </w:rPr>
        <w:t xml:space="preserve"> and</w:t>
      </w:r>
      <w:r w:rsidR="00FA5824" w:rsidRPr="00842B44">
        <w:rPr>
          <w:rFonts w:ascii="Calibri" w:hAnsi="Calibri"/>
          <w:iCs/>
          <w:lang w:val="en-GB"/>
        </w:rPr>
        <w:t xml:space="preserve"> other government and semi-government organizations, and NGOs</w:t>
      </w:r>
      <w:r w:rsidR="002D7B03" w:rsidRPr="00842B44">
        <w:rPr>
          <w:rFonts w:ascii="Calibri" w:hAnsi="Calibri"/>
          <w:iCs/>
          <w:lang w:val="en-GB"/>
        </w:rPr>
        <w:t xml:space="preserve"> for ear and hearing health, develop a human resource development plan, and foster collaboration with international development partners.</w:t>
      </w:r>
    </w:p>
    <w:p w:rsidR="00CD2A9D" w:rsidRPr="00B33ACD" w:rsidRDefault="00CD2A9D" w:rsidP="00C2196A">
      <w:pPr>
        <w:spacing w:after="240"/>
        <w:jc w:val="both"/>
        <w:rPr>
          <w:rFonts w:ascii="Calibri" w:hAnsi="Calibri" w:cs="Calibri"/>
          <w:b/>
          <w:bCs/>
        </w:rPr>
      </w:pPr>
      <w:r w:rsidRPr="00B33ACD">
        <w:rPr>
          <w:rFonts w:ascii="Calibri" w:hAnsi="Calibri"/>
          <w:iCs/>
          <w:lang w:val="en-GB"/>
        </w:rPr>
        <w:t xml:space="preserve">Provincial Health Departments to </w:t>
      </w:r>
      <w:r w:rsidR="002D7B03" w:rsidRPr="00B33ACD">
        <w:rPr>
          <w:rFonts w:ascii="Calibri" w:hAnsi="Calibri"/>
          <w:iCs/>
          <w:lang w:val="en-GB"/>
        </w:rPr>
        <w:t xml:space="preserve">set up and </w:t>
      </w:r>
      <w:r w:rsidRPr="00B33ACD">
        <w:rPr>
          <w:rFonts w:ascii="Calibri" w:hAnsi="Calibri"/>
          <w:iCs/>
          <w:lang w:val="en-GB"/>
        </w:rPr>
        <w:t>notify appropriate provincial</w:t>
      </w:r>
      <w:r w:rsidR="00FA5824" w:rsidRPr="00B33ACD">
        <w:rPr>
          <w:rFonts w:ascii="Calibri" w:hAnsi="Calibri"/>
          <w:iCs/>
          <w:lang w:val="en-GB"/>
        </w:rPr>
        <w:t xml:space="preserve">, AJK, GBand ICT </w:t>
      </w:r>
      <w:r w:rsidRPr="00B33ACD">
        <w:rPr>
          <w:rFonts w:ascii="Calibri" w:hAnsi="Calibri"/>
          <w:iCs/>
          <w:lang w:val="en-GB"/>
        </w:rPr>
        <w:t xml:space="preserve">committees </w:t>
      </w:r>
      <w:r w:rsidR="008C54D5" w:rsidRPr="00B33ACD">
        <w:rPr>
          <w:rFonts w:ascii="Calibri" w:hAnsi="Calibri"/>
          <w:iCs/>
          <w:lang w:val="en-GB"/>
        </w:rPr>
        <w:t xml:space="preserve">and coordinators </w:t>
      </w:r>
      <w:r w:rsidRPr="00B33ACD">
        <w:rPr>
          <w:rFonts w:ascii="Calibri" w:hAnsi="Calibri"/>
          <w:iCs/>
          <w:lang w:val="en-GB"/>
        </w:rPr>
        <w:t xml:space="preserve">on ear and hearing health to develop, coordinate, implement and monitor provincial ear and hearing health </w:t>
      </w:r>
      <w:r w:rsidR="000B432C" w:rsidRPr="00B33ACD">
        <w:rPr>
          <w:rFonts w:ascii="Calibri" w:hAnsi="Calibri"/>
          <w:iCs/>
          <w:lang w:val="en-GB"/>
        </w:rPr>
        <w:t>programme plans</w:t>
      </w:r>
      <w:r w:rsidR="00D349A8" w:rsidRPr="00B33ACD">
        <w:rPr>
          <w:rFonts w:ascii="Calibri" w:hAnsi="Calibri"/>
          <w:iCs/>
          <w:lang w:val="en-GB"/>
        </w:rPr>
        <w:t>.</w:t>
      </w:r>
    </w:p>
    <w:p w:rsidR="002B5E86" w:rsidRPr="00B33ACD" w:rsidRDefault="008C54D5" w:rsidP="00C2196A">
      <w:pPr>
        <w:spacing w:after="240"/>
        <w:jc w:val="both"/>
        <w:rPr>
          <w:rFonts w:ascii="Calibri" w:hAnsi="Calibri"/>
          <w:iCs/>
          <w:lang w:val="en-GB"/>
        </w:rPr>
      </w:pPr>
      <w:r w:rsidRPr="00B33ACD">
        <w:rPr>
          <w:rFonts w:ascii="Calibri" w:hAnsi="Calibri"/>
          <w:iCs/>
          <w:lang w:val="en-GB"/>
        </w:rPr>
        <w:t>Develop a National Ear and Hearing Care Strategy and an Ear and Hearing Health programme in each province</w:t>
      </w:r>
      <w:r w:rsidR="00D228EC" w:rsidRPr="00B33ACD">
        <w:rPr>
          <w:rFonts w:ascii="Calibri" w:hAnsi="Calibri"/>
          <w:iCs/>
          <w:lang w:val="en-GB"/>
        </w:rPr>
        <w:t xml:space="preserve"> for prevention, identification and rehabilitation of hearing loss and ear disease.</w:t>
      </w:r>
      <w:r w:rsidR="00D349A8" w:rsidRPr="00B33ACD">
        <w:rPr>
          <w:rFonts w:ascii="Calibri" w:hAnsi="Calibri"/>
          <w:iCs/>
          <w:lang w:val="en-GB"/>
        </w:rPr>
        <w:t xml:space="preserve"> Plans should be based on the national and provincial health systems framework.</w:t>
      </w:r>
    </w:p>
    <w:p w:rsidR="002B5E86" w:rsidRPr="00B33ACD" w:rsidRDefault="002B5E86" w:rsidP="00C2196A">
      <w:pPr>
        <w:spacing w:after="240"/>
        <w:jc w:val="both"/>
        <w:rPr>
          <w:rFonts w:ascii="Calibri" w:hAnsi="Calibri"/>
          <w:iCs/>
          <w:lang w:val="en-GB"/>
        </w:rPr>
      </w:pPr>
      <w:r w:rsidRPr="00B33ACD">
        <w:rPr>
          <w:rFonts w:ascii="Calibri" w:hAnsi="Calibri"/>
          <w:iCs/>
          <w:lang w:val="en-GB"/>
        </w:rPr>
        <w:t>Develop key performance indicators and monitoring and evaluation framework for the national ear and hearing health plan for periodic review and information sharing and learning.</w:t>
      </w:r>
    </w:p>
    <w:p w:rsidR="002B5E86" w:rsidRDefault="002B5E86" w:rsidP="00C2196A">
      <w:pPr>
        <w:spacing w:after="240"/>
        <w:jc w:val="both"/>
        <w:rPr>
          <w:rFonts w:ascii="Calibri" w:hAnsi="Calibri"/>
          <w:iCs/>
          <w:lang w:val="en-GB"/>
        </w:rPr>
      </w:pPr>
      <w:r w:rsidRPr="00B33ACD">
        <w:rPr>
          <w:rFonts w:ascii="Calibri" w:hAnsi="Calibri"/>
          <w:iCs/>
          <w:lang w:val="en-GB"/>
        </w:rPr>
        <w:t xml:space="preserve">Develop minimum service delivery standards for primary ear and hearing health, secondary level care and tertiary </w:t>
      </w:r>
      <w:r w:rsidR="00AF0EAD" w:rsidRPr="00B33ACD">
        <w:rPr>
          <w:rFonts w:ascii="Calibri" w:hAnsi="Calibri"/>
          <w:iCs/>
          <w:lang w:val="en-GB"/>
        </w:rPr>
        <w:t xml:space="preserve">level and rehabilitation </w:t>
      </w:r>
      <w:r w:rsidRPr="00B33ACD">
        <w:rPr>
          <w:rFonts w:ascii="Calibri" w:hAnsi="Calibri"/>
          <w:iCs/>
          <w:lang w:val="en-GB"/>
        </w:rPr>
        <w:t>services, which are comprehensive</w:t>
      </w:r>
      <w:r w:rsidR="00AF0EAD" w:rsidRPr="00B33ACD">
        <w:rPr>
          <w:rFonts w:ascii="Calibri" w:hAnsi="Calibri"/>
          <w:iCs/>
          <w:lang w:val="en-GB"/>
        </w:rPr>
        <w:t xml:space="preserve">, </w:t>
      </w:r>
      <w:r w:rsidRPr="00B33ACD">
        <w:rPr>
          <w:rFonts w:ascii="Calibri" w:hAnsi="Calibri"/>
          <w:iCs/>
          <w:lang w:val="en-GB"/>
        </w:rPr>
        <w:t xml:space="preserve">inclusive </w:t>
      </w:r>
      <w:r w:rsidR="00AF0EAD" w:rsidRPr="00B33ACD">
        <w:rPr>
          <w:rFonts w:ascii="Calibri" w:hAnsi="Calibri"/>
          <w:iCs/>
          <w:lang w:val="en-GB"/>
        </w:rPr>
        <w:t xml:space="preserve">and sustainable </w:t>
      </w:r>
      <w:r w:rsidRPr="00B33ACD">
        <w:rPr>
          <w:rFonts w:ascii="Calibri" w:hAnsi="Calibri"/>
          <w:iCs/>
          <w:lang w:val="en-GB"/>
        </w:rPr>
        <w:t>to the extent possible.</w:t>
      </w:r>
    </w:p>
    <w:p w:rsidR="00C2196A" w:rsidRPr="00B33ACD" w:rsidRDefault="00C2196A" w:rsidP="00C2196A">
      <w:pPr>
        <w:spacing w:after="240"/>
        <w:jc w:val="both"/>
        <w:rPr>
          <w:rFonts w:ascii="Calibri" w:hAnsi="Calibri"/>
          <w:iCs/>
          <w:lang w:val="en-GB"/>
        </w:rPr>
      </w:pPr>
    </w:p>
    <w:p w:rsidR="00FF31E0" w:rsidRPr="00B33ACD" w:rsidRDefault="00FF31E0" w:rsidP="00C2196A">
      <w:pPr>
        <w:pStyle w:val="Heading1"/>
        <w:spacing w:after="240"/>
        <w:rPr>
          <w:rFonts w:ascii="Calibri" w:hAnsi="Calibri" w:cs="Calibri"/>
          <w:b w:val="0"/>
          <w:bCs w:val="0"/>
          <w:sz w:val="24"/>
          <w:szCs w:val="24"/>
        </w:rPr>
      </w:pPr>
      <w:r w:rsidRPr="00B33ACD">
        <w:rPr>
          <w:rFonts w:ascii="Calibri" w:hAnsi="Calibri" w:cs="Calibri"/>
          <w:sz w:val="24"/>
          <w:szCs w:val="24"/>
        </w:rPr>
        <w:t xml:space="preserve">PREVENTION </w:t>
      </w:r>
    </w:p>
    <w:p w:rsidR="00FF31E0" w:rsidRPr="00B33ACD" w:rsidRDefault="00C2196A" w:rsidP="00C2196A">
      <w:pPr>
        <w:spacing w:after="240"/>
        <w:jc w:val="both"/>
        <w:rPr>
          <w:rFonts w:ascii="Calibri" w:hAnsi="Calibri" w:cs="Calibri"/>
          <w:b/>
          <w:bCs/>
        </w:rPr>
      </w:pPr>
      <w:r>
        <w:rPr>
          <w:rFonts w:ascii="Calibri" w:hAnsi="Calibri" w:cs="Calibri"/>
          <w:b/>
          <w:bCs/>
        </w:rPr>
        <w:t>a</w:t>
      </w:r>
      <w:r w:rsidR="00FF31E0" w:rsidRPr="00B33ACD">
        <w:rPr>
          <w:rFonts w:ascii="Calibri" w:hAnsi="Calibri" w:cs="Calibri"/>
          <w:b/>
          <w:bCs/>
        </w:rPr>
        <w:t xml:space="preserve">) </w:t>
      </w:r>
      <w:r w:rsidR="00FF31E0" w:rsidRPr="00B33ACD">
        <w:rPr>
          <w:rFonts w:ascii="Calibri" w:hAnsi="Calibri" w:cs="Calibri"/>
          <w:b/>
          <w:bCs/>
        </w:rPr>
        <w:tab/>
        <w:t>Early Detection and Early Intervention:</w:t>
      </w:r>
    </w:p>
    <w:p w:rsidR="00FF31E0" w:rsidRPr="00B33ACD" w:rsidRDefault="00FF31E0" w:rsidP="00C2196A">
      <w:pPr>
        <w:spacing w:after="240"/>
        <w:jc w:val="both"/>
        <w:rPr>
          <w:rFonts w:ascii="Calibri" w:hAnsi="Calibri" w:cs="Calibri"/>
        </w:rPr>
      </w:pPr>
      <w:r w:rsidRPr="00B33ACD">
        <w:rPr>
          <w:rFonts w:ascii="Calibri" w:hAnsi="Calibri" w:cs="Calibri"/>
        </w:rPr>
        <w:t xml:space="preserve">Early detection </w:t>
      </w:r>
      <w:r w:rsidR="000B432C" w:rsidRPr="00B33ACD">
        <w:rPr>
          <w:rFonts w:ascii="Calibri" w:hAnsi="Calibri" w:cs="Calibri"/>
        </w:rPr>
        <w:t xml:space="preserve">and </w:t>
      </w:r>
      <w:r w:rsidRPr="00B33ACD">
        <w:rPr>
          <w:rFonts w:ascii="Calibri" w:hAnsi="Calibri" w:cs="Calibri"/>
        </w:rPr>
        <w:t xml:space="preserve">early intervention is the key to </w:t>
      </w:r>
      <w:r w:rsidR="000B432C" w:rsidRPr="00B33ACD">
        <w:rPr>
          <w:rFonts w:ascii="Calibri" w:hAnsi="Calibri" w:cs="Calibri"/>
        </w:rPr>
        <w:t xml:space="preserve">a </w:t>
      </w:r>
      <w:r w:rsidRPr="00B33ACD">
        <w:rPr>
          <w:rFonts w:ascii="Calibri" w:hAnsi="Calibri" w:cs="Calibri"/>
        </w:rPr>
        <w:t>reduction in the consequences of hearing impairment; early detection and early intervention must become an integral part of any ear and hearing care programme.</w:t>
      </w:r>
    </w:p>
    <w:p w:rsidR="00FF31E0" w:rsidRPr="00B33ACD" w:rsidRDefault="00F441A3" w:rsidP="00C2196A">
      <w:pPr>
        <w:spacing w:after="240"/>
        <w:jc w:val="both"/>
        <w:rPr>
          <w:rFonts w:ascii="Calibri" w:hAnsi="Calibri" w:cs="Calibri"/>
        </w:rPr>
      </w:pPr>
      <w:r w:rsidRPr="00B33ACD">
        <w:rPr>
          <w:rFonts w:ascii="Calibri" w:hAnsi="Calibri" w:cs="Calibri"/>
        </w:rPr>
        <w:t xml:space="preserve">It is </w:t>
      </w:r>
      <w:r w:rsidR="00FF31E0" w:rsidRPr="00B33ACD">
        <w:rPr>
          <w:rFonts w:ascii="Calibri" w:hAnsi="Calibri" w:cs="Calibri"/>
        </w:rPr>
        <w:t>recommended that</w:t>
      </w:r>
      <w:r w:rsidR="00AB473A">
        <w:rPr>
          <w:rFonts w:ascii="Calibri" w:hAnsi="Calibri" w:cs="Calibri"/>
        </w:rPr>
        <w:t xml:space="preserve"> the following should be undertaken:</w:t>
      </w:r>
      <w:r w:rsidR="00C2196A">
        <w:rPr>
          <w:rFonts w:ascii="Calibri" w:hAnsi="Calibri" w:cs="Calibri"/>
        </w:rPr>
        <w:t>:</w:t>
      </w:r>
    </w:p>
    <w:p w:rsidR="00FF31E0" w:rsidRPr="00B33ACD" w:rsidRDefault="00FF31E0" w:rsidP="00C2196A">
      <w:pPr>
        <w:numPr>
          <w:ilvl w:val="0"/>
          <w:numId w:val="1"/>
        </w:numPr>
        <w:spacing w:after="240"/>
        <w:jc w:val="both"/>
        <w:rPr>
          <w:rFonts w:ascii="Calibri" w:hAnsi="Calibri" w:cs="Calibri"/>
        </w:rPr>
      </w:pPr>
      <w:r w:rsidRPr="00B33ACD">
        <w:rPr>
          <w:rFonts w:ascii="Calibri" w:hAnsi="Calibri" w:cs="Calibri"/>
        </w:rPr>
        <w:t xml:space="preserve">A pilot study on community screening by </w:t>
      </w:r>
      <w:r w:rsidR="00C2196A" w:rsidRPr="00B33ACD">
        <w:rPr>
          <w:rFonts w:ascii="Calibri" w:hAnsi="Calibri" w:cs="Calibri"/>
        </w:rPr>
        <w:t>Community Health Workers</w:t>
      </w:r>
      <w:r w:rsidRPr="00B33ACD">
        <w:rPr>
          <w:rFonts w:ascii="Calibri" w:hAnsi="Calibri" w:cs="Calibri"/>
        </w:rPr>
        <w:t>/Community Based Rehabilitation workers.</w:t>
      </w:r>
    </w:p>
    <w:p w:rsidR="00FF31E0" w:rsidRPr="00B33ACD" w:rsidRDefault="007E35EC" w:rsidP="00C2196A">
      <w:pPr>
        <w:numPr>
          <w:ilvl w:val="0"/>
          <w:numId w:val="1"/>
        </w:numPr>
        <w:spacing w:after="240"/>
        <w:jc w:val="both"/>
        <w:rPr>
          <w:rFonts w:ascii="Calibri" w:hAnsi="Calibri" w:cs="Calibri"/>
        </w:rPr>
      </w:pPr>
      <w:r w:rsidRPr="00B33ACD">
        <w:rPr>
          <w:rFonts w:ascii="Calibri" w:hAnsi="Calibri" w:cs="Calibri"/>
        </w:rPr>
        <w:t>Initiation and p</w:t>
      </w:r>
      <w:r w:rsidR="00FF31E0" w:rsidRPr="00B33ACD">
        <w:rPr>
          <w:rFonts w:ascii="Calibri" w:hAnsi="Calibri" w:cs="Calibri"/>
        </w:rPr>
        <w:t xml:space="preserve">romotion of </w:t>
      </w:r>
      <w:r w:rsidR="003B1E7F" w:rsidRPr="00B33ACD">
        <w:rPr>
          <w:rFonts w:ascii="Calibri" w:hAnsi="Calibri" w:cs="Calibri"/>
        </w:rPr>
        <w:t>universal</w:t>
      </w:r>
      <w:r w:rsidR="006D38B1" w:rsidRPr="00B33ACD">
        <w:rPr>
          <w:rFonts w:ascii="Calibri" w:hAnsi="Calibri" w:cs="Calibri"/>
        </w:rPr>
        <w:t>/targeted</w:t>
      </w:r>
      <w:r w:rsidR="005B4F5C" w:rsidRPr="00B33ACD">
        <w:rPr>
          <w:rFonts w:ascii="Calibri" w:hAnsi="Calibri" w:cs="Calibri"/>
        </w:rPr>
        <w:t xml:space="preserve">neonatal </w:t>
      </w:r>
      <w:r w:rsidR="003B1E7F" w:rsidRPr="00B33ACD">
        <w:rPr>
          <w:rFonts w:ascii="Calibri" w:hAnsi="Calibri" w:cs="Calibri"/>
        </w:rPr>
        <w:t>hearing screening</w:t>
      </w:r>
      <w:r w:rsidR="00FF31E0" w:rsidRPr="00B33ACD">
        <w:rPr>
          <w:rFonts w:ascii="Calibri" w:hAnsi="Calibri" w:cs="Calibri"/>
        </w:rPr>
        <w:t>/</w:t>
      </w:r>
      <w:r w:rsidRPr="00B33ACD">
        <w:rPr>
          <w:rFonts w:ascii="Calibri" w:hAnsi="Calibri" w:cs="Calibri"/>
        </w:rPr>
        <w:t xml:space="preserve">pre-school and </w:t>
      </w:r>
      <w:r w:rsidR="00FF31E0" w:rsidRPr="00B33ACD">
        <w:rPr>
          <w:rFonts w:ascii="Calibri" w:hAnsi="Calibri" w:cs="Calibri"/>
        </w:rPr>
        <w:t xml:space="preserve">school hearing screening </w:t>
      </w:r>
      <w:r w:rsidR="005B4F5C" w:rsidRPr="00B33ACD">
        <w:rPr>
          <w:rFonts w:ascii="Calibri" w:hAnsi="Calibri" w:cs="Calibri"/>
        </w:rPr>
        <w:t xml:space="preserve">and adult </w:t>
      </w:r>
      <w:r w:rsidR="00C2196A">
        <w:rPr>
          <w:rFonts w:ascii="Calibri" w:hAnsi="Calibri" w:cs="Calibri"/>
        </w:rPr>
        <w:t xml:space="preserve">hearing </w:t>
      </w:r>
      <w:r w:rsidR="005B4F5C" w:rsidRPr="00B33ACD">
        <w:rPr>
          <w:rFonts w:ascii="Calibri" w:hAnsi="Calibri" w:cs="Calibri"/>
        </w:rPr>
        <w:t xml:space="preserve">screening </w:t>
      </w:r>
      <w:r w:rsidR="00FF31E0" w:rsidRPr="00B33ACD">
        <w:rPr>
          <w:rFonts w:ascii="Calibri" w:hAnsi="Calibri" w:cs="Calibri"/>
        </w:rPr>
        <w:t>programme at sub district (Tehsil) level.</w:t>
      </w:r>
    </w:p>
    <w:p w:rsidR="00FF31E0" w:rsidRPr="00B33ACD" w:rsidRDefault="00FF31E0" w:rsidP="00C2196A">
      <w:pPr>
        <w:numPr>
          <w:ilvl w:val="0"/>
          <w:numId w:val="1"/>
        </w:numPr>
        <w:spacing w:after="240"/>
        <w:jc w:val="both"/>
        <w:rPr>
          <w:rFonts w:ascii="Calibri" w:hAnsi="Calibri" w:cs="Calibri"/>
        </w:rPr>
      </w:pPr>
      <w:r w:rsidRPr="00B33ACD">
        <w:rPr>
          <w:rFonts w:ascii="Calibri" w:hAnsi="Calibri" w:cs="Calibri"/>
        </w:rPr>
        <w:t>Provision of information to school children, students and families through teachers training and mass media campaigns.</w:t>
      </w:r>
    </w:p>
    <w:p w:rsidR="00FF31E0" w:rsidRPr="00B33ACD" w:rsidRDefault="00FF31E0" w:rsidP="00C2196A">
      <w:pPr>
        <w:numPr>
          <w:ilvl w:val="0"/>
          <w:numId w:val="1"/>
        </w:numPr>
        <w:spacing w:after="240"/>
        <w:jc w:val="both"/>
        <w:rPr>
          <w:rFonts w:ascii="Calibri" w:hAnsi="Calibri" w:cs="Calibri"/>
        </w:rPr>
      </w:pPr>
      <w:r w:rsidRPr="00B33ACD">
        <w:rPr>
          <w:rFonts w:ascii="Calibri" w:hAnsi="Calibri" w:cs="Calibri"/>
        </w:rPr>
        <w:t xml:space="preserve">Deaf and hard of hearing people </w:t>
      </w:r>
      <w:r w:rsidR="00206818" w:rsidRPr="00B33ACD">
        <w:rPr>
          <w:rFonts w:ascii="Calibri" w:hAnsi="Calibri" w:cs="Calibri"/>
        </w:rPr>
        <w:t xml:space="preserve">and other relevant stakeholders dealing with Primary Ear and Hearing Care (PEHC) </w:t>
      </w:r>
      <w:r w:rsidRPr="00B33ACD">
        <w:rPr>
          <w:rFonts w:ascii="Calibri" w:hAnsi="Calibri" w:cs="Calibri"/>
        </w:rPr>
        <w:t>should take part in conducting surveys and screening programmes.</w:t>
      </w:r>
    </w:p>
    <w:p w:rsidR="00FF31E0" w:rsidRPr="00B33ACD" w:rsidRDefault="00FF31E0" w:rsidP="00C2196A">
      <w:pPr>
        <w:numPr>
          <w:ilvl w:val="0"/>
          <w:numId w:val="1"/>
        </w:numPr>
        <w:spacing w:after="240"/>
        <w:jc w:val="both"/>
        <w:rPr>
          <w:rFonts w:ascii="Calibri" w:hAnsi="Calibri" w:cs="Calibri"/>
        </w:rPr>
      </w:pPr>
      <w:r w:rsidRPr="00B33ACD">
        <w:rPr>
          <w:rFonts w:ascii="Calibri" w:hAnsi="Calibri" w:cs="Calibri"/>
        </w:rPr>
        <w:t xml:space="preserve">Protection of community from excessive </w:t>
      </w:r>
      <w:r w:rsidR="00270394" w:rsidRPr="00B33ACD">
        <w:rPr>
          <w:rFonts w:ascii="Calibri" w:hAnsi="Calibri" w:cs="Calibri"/>
        </w:rPr>
        <w:t xml:space="preserve">occupational and social </w:t>
      </w:r>
      <w:r w:rsidRPr="00B33ACD">
        <w:rPr>
          <w:rFonts w:ascii="Calibri" w:hAnsi="Calibri" w:cs="Calibri"/>
        </w:rPr>
        <w:t xml:space="preserve">noise, chemicals and Ototoxic </w:t>
      </w:r>
      <w:r w:rsidR="003B1E7F" w:rsidRPr="00B33ACD">
        <w:rPr>
          <w:rFonts w:ascii="Calibri" w:hAnsi="Calibri" w:cs="Calibri"/>
        </w:rPr>
        <w:t xml:space="preserve">drugs </w:t>
      </w:r>
      <w:r w:rsidRPr="00B33ACD">
        <w:rPr>
          <w:rFonts w:ascii="Calibri" w:hAnsi="Calibri" w:cs="Calibri"/>
        </w:rPr>
        <w:t>through advocacy, hearing conservation programme and legislation.</w:t>
      </w:r>
    </w:p>
    <w:p w:rsidR="00C2196A" w:rsidRDefault="00C2196A" w:rsidP="00C2196A">
      <w:pPr>
        <w:spacing w:after="240"/>
        <w:jc w:val="both"/>
        <w:rPr>
          <w:rFonts w:ascii="Calibri" w:hAnsi="Calibri" w:cs="Calibri"/>
          <w:b/>
          <w:bCs/>
        </w:rPr>
      </w:pPr>
    </w:p>
    <w:p w:rsidR="00FF31E0" w:rsidRPr="00B33ACD" w:rsidRDefault="00FF31E0" w:rsidP="00C2196A">
      <w:pPr>
        <w:spacing w:after="240"/>
        <w:jc w:val="both"/>
        <w:rPr>
          <w:rFonts w:ascii="Calibri" w:hAnsi="Calibri" w:cs="Calibri"/>
          <w:b/>
          <w:bCs/>
        </w:rPr>
      </w:pPr>
      <w:r w:rsidRPr="00B33ACD">
        <w:rPr>
          <w:rFonts w:ascii="Calibri" w:hAnsi="Calibri" w:cs="Calibri"/>
          <w:b/>
          <w:bCs/>
        </w:rPr>
        <w:t xml:space="preserve">b) </w:t>
      </w:r>
      <w:r w:rsidRPr="00B33ACD">
        <w:rPr>
          <w:rFonts w:ascii="Calibri" w:hAnsi="Calibri" w:cs="Calibri"/>
          <w:b/>
          <w:bCs/>
        </w:rPr>
        <w:tab/>
        <w:t>Promote Integration into existing structures:</w:t>
      </w:r>
    </w:p>
    <w:p w:rsidR="008C54D5" w:rsidRPr="00B33ACD" w:rsidRDefault="008C54D5" w:rsidP="00C2196A">
      <w:pPr>
        <w:spacing w:after="240"/>
        <w:jc w:val="both"/>
        <w:rPr>
          <w:rFonts w:ascii="Calibri" w:hAnsi="Calibri"/>
          <w:iCs/>
          <w:lang w:val="en-GB"/>
        </w:rPr>
      </w:pPr>
      <w:r w:rsidRPr="00B33ACD">
        <w:rPr>
          <w:rFonts w:ascii="Calibri" w:hAnsi="Calibri"/>
          <w:iCs/>
          <w:lang w:val="en-GB"/>
        </w:rPr>
        <w:t xml:space="preserve">Primary ear and hearing </w:t>
      </w:r>
      <w:r w:rsidR="00CC7E1D" w:rsidRPr="00B33ACD">
        <w:rPr>
          <w:rFonts w:ascii="Calibri" w:hAnsi="Calibri"/>
          <w:iCs/>
          <w:lang w:val="en-GB"/>
        </w:rPr>
        <w:t>care</w:t>
      </w:r>
      <w:r w:rsidRPr="00B33ACD">
        <w:rPr>
          <w:rFonts w:ascii="Calibri" w:hAnsi="Calibri"/>
          <w:iCs/>
          <w:lang w:val="en-GB"/>
        </w:rPr>
        <w:t xml:space="preserve"> should be integr</w:t>
      </w:r>
      <w:r w:rsidR="00CA23C8" w:rsidRPr="00B33ACD">
        <w:rPr>
          <w:rFonts w:ascii="Calibri" w:hAnsi="Calibri"/>
          <w:iCs/>
          <w:lang w:val="en-GB"/>
        </w:rPr>
        <w:t xml:space="preserve">ated within primary health care, </w:t>
      </w:r>
      <w:r w:rsidR="000B432C" w:rsidRPr="00B33ACD">
        <w:rPr>
          <w:rFonts w:ascii="Calibri" w:hAnsi="Calibri"/>
          <w:iCs/>
          <w:lang w:val="en-GB"/>
        </w:rPr>
        <w:t xml:space="preserve">and </w:t>
      </w:r>
      <w:r w:rsidR="00CC7E1D" w:rsidRPr="00B33ACD">
        <w:rPr>
          <w:rFonts w:ascii="Calibri" w:hAnsi="Calibri"/>
          <w:iCs/>
          <w:lang w:val="en-GB"/>
        </w:rPr>
        <w:t xml:space="preserve">school health </w:t>
      </w:r>
      <w:r w:rsidRPr="00B33ACD">
        <w:rPr>
          <w:rFonts w:ascii="Calibri" w:hAnsi="Calibri"/>
          <w:iCs/>
          <w:lang w:val="en-GB"/>
        </w:rPr>
        <w:t>programmes</w:t>
      </w:r>
      <w:r w:rsidR="00CA23C8" w:rsidRPr="00B33ACD">
        <w:rPr>
          <w:rFonts w:ascii="Calibri" w:hAnsi="Calibri"/>
          <w:iCs/>
          <w:lang w:val="en-GB"/>
        </w:rPr>
        <w:t xml:space="preserve"> and link</w:t>
      </w:r>
      <w:r w:rsidR="00C75048">
        <w:rPr>
          <w:rFonts w:ascii="Calibri" w:hAnsi="Calibri"/>
          <w:iCs/>
          <w:lang w:val="en-GB"/>
        </w:rPr>
        <w:t>ed</w:t>
      </w:r>
      <w:r w:rsidR="00CA23C8" w:rsidRPr="00B33ACD">
        <w:rPr>
          <w:rFonts w:ascii="Calibri" w:hAnsi="Calibri"/>
          <w:iCs/>
          <w:lang w:val="en-GB"/>
        </w:rPr>
        <w:t xml:space="preserve"> with maternal health programmes and relevant immunisation programmes.</w:t>
      </w:r>
    </w:p>
    <w:p w:rsidR="00FF31E0" w:rsidRDefault="00FF31E0" w:rsidP="00C2196A">
      <w:pPr>
        <w:spacing w:after="240"/>
        <w:jc w:val="both"/>
        <w:rPr>
          <w:rFonts w:ascii="Calibri" w:hAnsi="Calibri" w:cs="Calibri"/>
        </w:rPr>
      </w:pPr>
      <w:r w:rsidRPr="00B33ACD">
        <w:rPr>
          <w:rFonts w:ascii="Calibri" w:hAnsi="Calibri" w:cs="Calibri"/>
        </w:rPr>
        <w:t>Community vision centers</w:t>
      </w:r>
      <w:r w:rsidR="007D2768" w:rsidRPr="00B33ACD">
        <w:rPr>
          <w:rFonts w:ascii="Calibri" w:hAnsi="Calibri" w:cs="Calibri"/>
        </w:rPr>
        <w:t>/Community Centres</w:t>
      </w:r>
      <w:r w:rsidRPr="00B33ACD">
        <w:rPr>
          <w:rFonts w:ascii="Calibri" w:hAnsi="Calibri" w:cs="Calibri"/>
        </w:rPr>
        <w:t xml:space="preserve"> for populations of 100,000 for refraction and primary eye care services are being set up. </w:t>
      </w:r>
      <w:r w:rsidR="00D778DF" w:rsidRPr="00B33ACD">
        <w:rPr>
          <w:rFonts w:ascii="Calibri" w:hAnsi="Calibri" w:cs="Calibri"/>
        </w:rPr>
        <w:t>It is</w:t>
      </w:r>
      <w:r w:rsidRPr="00B33ACD">
        <w:rPr>
          <w:rFonts w:ascii="Calibri" w:hAnsi="Calibri" w:cs="Calibri"/>
        </w:rPr>
        <w:t xml:space="preserve"> recommended that primary ear and hearing care services as well as provision of hearing aids and services may be provided at the Community Vision and Hearing </w:t>
      </w:r>
      <w:r w:rsidR="00576EC6" w:rsidRPr="00B33ACD">
        <w:rPr>
          <w:rFonts w:ascii="Calibri" w:hAnsi="Calibri" w:cs="Calibri"/>
        </w:rPr>
        <w:t>Centers</w:t>
      </w:r>
      <w:r w:rsidRPr="00B33ACD">
        <w:rPr>
          <w:rFonts w:ascii="Calibri" w:hAnsi="Calibri" w:cs="Calibri"/>
        </w:rPr>
        <w:t xml:space="preserve">. The </w:t>
      </w:r>
      <w:r w:rsidR="00576EC6" w:rsidRPr="00B33ACD">
        <w:rPr>
          <w:rFonts w:ascii="Calibri" w:hAnsi="Calibri" w:cs="Calibri"/>
        </w:rPr>
        <w:t>centers</w:t>
      </w:r>
      <w:r w:rsidRPr="00B33ACD">
        <w:rPr>
          <w:rFonts w:ascii="Calibri" w:hAnsi="Calibri" w:cs="Calibri"/>
        </w:rPr>
        <w:t xml:space="preserve"> are expected to evolve into comprehensive community disability </w:t>
      </w:r>
      <w:r w:rsidR="00576EC6" w:rsidRPr="00B33ACD">
        <w:rPr>
          <w:rFonts w:ascii="Calibri" w:hAnsi="Calibri" w:cs="Calibri"/>
        </w:rPr>
        <w:t>centers</w:t>
      </w:r>
      <w:r w:rsidRPr="00B33ACD">
        <w:rPr>
          <w:rFonts w:ascii="Calibri" w:hAnsi="Calibri" w:cs="Calibri"/>
        </w:rPr>
        <w:t>.</w:t>
      </w:r>
    </w:p>
    <w:p w:rsidR="00C75048" w:rsidRPr="00B33ACD" w:rsidRDefault="00C75048" w:rsidP="00C2196A">
      <w:pPr>
        <w:spacing w:after="240"/>
        <w:jc w:val="both"/>
        <w:rPr>
          <w:rFonts w:ascii="Calibri" w:hAnsi="Calibri" w:cs="Calibri"/>
        </w:rPr>
      </w:pPr>
    </w:p>
    <w:p w:rsidR="00FF31E0" w:rsidRPr="00B33ACD" w:rsidRDefault="006D3E79" w:rsidP="00C2196A">
      <w:pPr>
        <w:pStyle w:val="Heading1"/>
        <w:spacing w:after="240"/>
        <w:rPr>
          <w:rFonts w:ascii="Calibri" w:hAnsi="Calibri" w:cs="Calibri"/>
          <w:b w:val="0"/>
          <w:bCs w:val="0"/>
          <w:sz w:val="24"/>
          <w:szCs w:val="24"/>
        </w:rPr>
      </w:pPr>
      <w:r w:rsidRPr="00B33ACD">
        <w:rPr>
          <w:rFonts w:ascii="Calibri" w:hAnsi="Calibri" w:cs="Calibri"/>
          <w:sz w:val="24"/>
          <w:szCs w:val="24"/>
        </w:rPr>
        <w:lastRenderedPageBreak/>
        <w:t>DATA COLLECTION &amp;</w:t>
      </w:r>
      <w:r w:rsidR="00FF31E0" w:rsidRPr="00B33ACD">
        <w:rPr>
          <w:rFonts w:ascii="Calibri" w:hAnsi="Calibri" w:cs="Calibri"/>
          <w:sz w:val="24"/>
          <w:szCs w:val="24"/>
        </w:rPr>
        <w:t xml:space="preserve">RESEARCH  </w:t>
      </w:r>
    </w:p>
    <w:p w:rsidR="00FF31E0" w:rsidRPr="00B33ACD" w:rsidRDefault="00FF31E0" w:rsidP="00C2196A">
      <w:pPr>
        <w:spacing w:after="240"/>
        <w:jc w:val="both"/>
        <w:rPr>
          <w:rFonts w:ascii="Calibri" w:hAnsi="Calibri" w:cs="Calibri"/>
        </w:rPr>
      </w:pPr>
      <w:r w:rsidRPr="00B33ACD">
        <w:rPr>
          <w:rFonts w:ascii="Calibri" w:hAnsi="Calibri" w:cs="Calibri"/>
        </w:rPr>
        <w:t>There is a huge magnitude of hearing impairment globally and in Pakistan, and no accurate data on hearing impairment</w:t>
      </w:r>
      <w:r w:rsidR="000B432C" w:rsidRPr="00B33ACD">
        <w:rPr>
          <w:rFonts w:ascii="Calibri" w:hAnsi="Calibri" w:cs="Calibri"/>
        </w:rPr>
        <w:t xml:space="preserve"> and causes</w:t>
      </w:r>
      <w:r w:rsidR="007D11A1" w:rsidRPr="00B33ACD">
        <w:rPr>
          <w:rFonts w:ascii="Calibri" w:hAnsi="Calibri" w:cs="Calibri"/>
        </w:rPr>
        <w:t xml:space="preserve">. </w:t>
      </w:r>
      <w:r w:rsidR="00C75048" w:rsidRPr="00B33ACD">
        <w:rPr>
          <w:rFonts w:ascii="Calibri" w:hAnsi="Calibri" w:cs="Calibri"/>
        </w:rPr>
        <w:t>It is</w:t>
      </w:r>
      <w:r w:rsidRPr="00B33ACD">
        <w:rPr>
          <w:rFonts w:ascii="Calibri" w:hAnsi="Calibri" w:cs="Calibri"/>
        </w:rPr>
        <w:t xml:space="preserve"> recommended that:</w:t>
      </w:r>
    </w:p>
    <w:p w:rsidR="00FF31E0" w:rsidRPr="00B33ACD" w:rsidRDefault="00FF31E0" w:rsidP="00C2196A">
      <w:pPr>
        <w:numPr>
          <w:ilvl w:val="0"/>
          <w:numId w:val="9"/>
        </w:numPr>
        <w:spacing w:after="240"/>
        <w:jc w:val="both"/>
        <w:rPr>
          <w:rFonts w:ascii="Calibri" w:hAnsi="Calibri" w:cs="Calibri"/>
        </w:rPr>
      </w:pPr>
      <w:r w:rsidRPr="00B33ACD">
        <w:rPr>
          <w:rFonts w:ascii="Calibri" w:hAnsi="Calibri" w:cs="Calibri"/>
        </w:rPr>
        <w:t xml:space="preserve">A national population-based survey on prevalence of hearing impairment </w:t>
      </w:r>
      <w:r w:rsidR="00C75048" w:rsidRPr="00B33ACD">
        <w:rPr>
          <w:rFonts w:ascii="Calibri" w:hAnsi="Calibri" w:cs="Calibri"/>
        </w:rPr>
        <w:t>should be</w:t>
      </w:r>
      <w:r w:rsidRPr="00B33ACD">
        <w:rPr>
          <w:rFonts w:ascii="Calibri" w:hAnsi="Calibri" w:cs="Calibri"/>
        </w:rPr>
        <w:t xml:space="preserve"> carried out in Pakistan, using the </w:t>
      </w:r>
      <w:r w:rsidR="00C6082C" w:rsidRPr="00B33ACD">
        <w:rPr>
          <w:rFonts w:ascii="Calibri" w:hAnsi="Calibri" w:cs="Calibri"/>
        </w:rPr>
        <w:t xml:space="preserve">updated </w:t>
      </w:r>
      <w:r w:rsidRPr="00B33ACD">
        <w:rPr>
          <w:rFonts w:ascii="Calibri" w:hAnsi="Calibri" w:cs="Calibri"/>
        </w:rPr>
        <w:t xml:space="preserve">WHO Ear and Hearing Disorders Survey Protocol to identify the scope of the burden of </w:t>
      </w:r>
      <w:r w:rsidR="00A17249" w:rsidRPr="00B33ACD">
        <w:rPr>
          <w:rFonts w:ascii="Calibri" w:hAnsi="Calibri" w:cs="Calibri"/>
        </w:rPr>
        <w:t xml:space="preserve">ear disease and </w:t>
      </w:r>
      <w:r w:rsidRPr="00B33ACD">
        <w:rPr>
          <w:rFonts w:ascii="Calibri" w:hAnsi="Calibri" w:cs="Calibri"/>
        </w:rPr>
        <w:t>hearing loss</w:t>
      </w:r>
      <w:r w:rsidR="00A17249" w:rsidRPr="00B33ACD">
        <w:rPr>
          <w:rFonts w:ascii="Calibri" w:hAnsi="Calibri" w:cs="Calibri"/>
        </w:rPr>
        <w:t xml:space="preserve"> and their causes</w:t>
      </w:r>
      <w:r w:rsidRPr="00B33ACD">
        <w:rPr>
          <w:rFonts w:ascii="Calibri" w:hAnsi="Calibri" w:cs="Calibri"/>
        </w:rPr>
        <w:t>.</w:t>
      </w:r>
      <w:r w:rsidR="004F472A" w:rsidRPr="00B33ACD">
        <w:rPr>
          <w:rFonts w:ascii="Calibri" w:hAnsi="Calibri" w:cs="Calibri"/>
        </w:rPr>
        <w:t xml:space="preserve"> Small-scale surveys on a regional basis using appropriate rapid assessment methods should also be used when available.</w:t>
      </w:r>
    </w:p>
    <w:p w:rsidR="00FF31E0" w:rsidRPr="00B33ACD" w:rsidRDefault="00FF31E0" w:rsidP="00C2196A">
      <w:pPr>
        <w:numPr>
          <w:ilvl w:val="0"/>
          <w:numId w:val="9"/>
        </w:numPr>
        <w:spacing w:after="240"/>
        <w:jc w:val="both"/>
        <w:rPr>
          <w:rFonts w:ascii="Calibri" w:hAnsi="Calibri" w:cs="Calibri"/>
        </w:rPr>
      </w:pPr>
      <w:r w:rsidRPr="00B33ACD">
        <w:rPr>
          <w:rFonts w:ascii="Calibri" w:hAnsi="Calibri" w:cs="Calibri"/>
        </w:rPr>
        <w:t>Such survey</w:t>
      </w:r>
      <w:r w:rsidR="00C75048">
        <w:rPr>
          <w:rFonts w:ascii="Calibri" w:hAnsi="Calibri" w:cs="Calibri"/>
        </w:rPr>
        <w:t>s</w:t>
      </w:r>
      <w:r w:rsidRPr="00B33ACD">
        <w:rPr>
          <w:rFonts w:ascii="Calibri" w:hAnsi="Calibri" w:cs="Calibri"/>
        </w:rPr>
        <w:t xml:space="preserve"> will provide accurate data on the prevalence, causes and needs</w:t>
      </w:r>
      <w:r w:rsidR="000A6E67" w:rsidRPr="00B33ACD">
        <w:rPr>
          <w:rFonts w:ascii="Calibri" w:hAnsi="Calibri" w:cs="Calibri"/>
        </w:rPr>
        <w:t>, which</w:t>
      </w:r>
      <w:r w:rsidRPr="00B33ACD">
        <w:rPr>
          <w:rFonts w:ascii="Calibri" w:hAnsi="Calibri" w:cs="Calibri"/>
        </w:rPr>
        <w:t xml:space="preserve"> can be used in the planning of National and regional services. Other surveys will address service delivery system and human resource needed.</w:t>
      </w:r>
    </w:p>
    <w:p w:rsidR="00FF31E0" w:rsidRPr="00B33ACD" w:rsidRDefault="007D11A1" w:rsidP="00C2196A">
      <w:pPr>
        <w:numPr>
          <w:ilvl w:val="0"/>
          <w:numId w:val="9"/>
        </w:numPr>
        <w:spacing w:after="240"/>
        <w:jc w:val="both"/>
        <w:rPr>
          <w:rFonts w:ascii="Calibri" w:hAnsi="Calibri" w:cs="Calibri"/>
        </w:rPr>
      </w:pPr>
      <w:r w:rsidRPr="00B33ACD">
        <w:rPr>
          <w:rFonts w:ascii="Calibri" w:hAnsi="Calibri" w:cs="Calibri"/>
        </w:rPr>
        <w:t xml:space="preserve">It is </w:t>
      </w:r>
      <w:r w:rsidR="00FF31E0" w:rsidRPr="00B33ACD">
        <w:rPr>
          <w:rFonts w:ascii="Calibri" w:hAnsi="Calibri" w:cs="Calibri"/>
        </w:rPr>
        <w:t>further recommended that operational research may be carried out on major issues such as avoidable hearing loss.</w:t>
      </w:r>
    </w:p>
    <w:p w:rsidR="006D3E79" w:rsidRPr="00B33ACD" w:rsidRDefault="006D3E79" w:rsidP="00C2196A">
      <w:pPr>
        <w:pStyle w:val="ListParagraph"/>
        <w:numPr>
          <w:ilvl w:val="0"/>
          <w:numId w:val="9"/>
        </w:numPr>
        <w:spacing w:after="240" w:line="240" w:lineRule="auto"/>
        <w:jc w:val="both"/>
        <w:rPr>
          <w:rFonts w:cs="Arial"/>
          <w:iCs/>
          <w:sz w:val="24"/>
          <w:szCs w:val="24"/>
        </w:rPr>
      </w:pPr>
      <w:r w:rsidRPr="00B33ACD">
        <w:rPr>
          <w:iCs/>
          <w:sz w:val="24"/>
          <w:szCs w:val="24"/>
          <w:lang w:val="en-GB"/>
        </w:rPr>
        <w:t xml:space="preserve">There is need for </w:t>
      </w:r>
      <w:r w:rsidR="000A6E67">
        <w:rPr>
          <w:iCs/>
          <w:sz w:val="24"/>
          <w:szCs w:val="24"/>
          <w:lang w:val="en-GB"/>
        </w:rPr>
        <w:t xml:space="preserve">a </w:t>
      </w:r>
      <w:r w:rsidRPr="00B33ACD">
        <w:rPr>
          <w:iCs/>
          <w:sz w:val="24"/>
          <w:szCs w:val="24"/>
          <w:lang w:val="en-GB"/>
        </w:rPr>
        <w:t xml:space="preserve">joint review of periodic </w:t>
      </w:r>
      <w:r w:rsidR="000A6E67" w:rsidRPr="000A6E67">
        <w:rPr>
          <w:sz w:val="24"/>
          <w:szCs w:val="24"/>
        </w:rPr>
        <w:t>District Health Information System</w:t>
      </w:r>
      <w:r w:rsidR="000A6E67">
        <w:rPr>
          <w:iCs/>
          <w:sz w:val="24"/>
          <w:szCs w:val="24"/>
          <w:lang w:val="en-GB"/>
        </w:rPr>
        <w:t>(</w:t>
      </w:r>
      <w:r w:rsidRPr="00B33ACD">
        <w:rPr>
          <w:iCs/>
          <w:sz w:val="24"/>
          <w:szCs w:val="24"/>
          <w:lang w:val="en-GB"/>
        </w:rPr>
        <w:t>DHIS</w:t>
      </w:r>
      <w:r w:rsidR="000A6E67">
        <w:rPr>
          <w:iCs/>
          <w:sz w:val="24"/>
          <w:szCs w:val="24"/>
          <w:lang w:val="en-GB"/>
        </w:rPr>
        <w:t>)</w:t>
      </w:r>
      <w:r w:rsidRPr="00B33ACD">
        <w:rPr>
          <w:iCs/>
          <w:sz w:val="24"/>
          <w:szCs w:val="24"/>
          <w:lang w:val="en-GB"/>
        </w:rPr>
        <w:t xml:space="preserve"> data by provincial leaders of ear and hearing health with respective provincial DHIS teams to determine trends and priorities, use these for appropriate interventions, and to remain apprised of DHIS reviews so that any additional </w:t>
      </w:r>
      <w:r w:rsidR="000A6E67">
        <w:rPr>
          <w:iCs/>
          <w:sz w:val="24"/>
          <w:szCs w:val="24"/>
          <w:lang w:val="en-GB"/>
        </w:rPr>
        <w:t>Ear and Hearing Health (</w:t>
      </w:r>
      <w:r w:rsidRPr="00B33ACD">
        <w:rPr>
          <w:iCs/>
          <w:sz w:val="24"/>
          <w:szCs w:val="24"/>
          <w:lang w:val="en-GB"/>
        </w:rPr>
        <w:t>EHH</w:t>
      </w:r>
      <w:r w:rsidR="000A6E67">
        <w:rPr>
          <w:iCs/>
          <w:sz w:val="24"/>
          <w:szCs w:val="24"/>
          <w:lang w:val="en-GB"/>
        </w:rPr>
        <w:t>)</w:t>
      </w:r>
      <w:r w:rsidRPr="00B33ACD">
        <w:rPr>
          <w:iCs/>
          <w:sz w:val="24"/>
          <w:szCs w:val="24"/>
          <w:lang w:val="en-GB"/>
        </w:rPr>
        <w:t xml:space="preserve"> indicators may be included.</w:t>
      </w:r>
    </w:p>
    <w:p w:rsidR="00FF31E0" w:rsidRPr="00B33ACD" w:rsidRDefault="00FF31E0" w:rsidP="00C2196A">
      <w:pPr>
        <w:spacing w:after="240"/>
        <w:jc w:val="both"/>
        <w:rPr>
          <w:rFonts w:ascii="Calibri" w:hAnsi="Calibri" w:cs="Calibri"/>
        </w:rPr>
      </w:pPr>
    </w:p>
    <w:p w:rsidR="00FF31E0" w:rsidRPr="00B33ACD" w:rsidRDefault="00FF31E0" w:rsidP="00C2196A">
      <w:pPr>
        <w:pStyle w:val="Heading1"/>
        <w:spacing w:after="240"/>
        <w:rPr>
          <w:rFonts w:ascii="Calibri" w:hAnsi="Calibri" w:cs="Calibri"/>
          <w:b w:val="0"/>
          <w:bCs w:val="0"/>
          <w:sz w:val="24"/>
          <w:szCs w:val="24"/>
        </w:rPr>
      </w:pPr>
      <w:r w:rsidRPr="00B33ACD">
        <w:rPr>
          <w:rFonts w:ascii="Calibri" w:hAnsi="Calibri" w:cs="Calibri"/>
          <w:sz w:val="24"/>
          <w:szCs w:val="24"/>
        </w:rPr>
        <w:t>EDUCATION.</w:t>
      </w:r>
    </w:p>
    <w:p w:rsidR="00FF31E0" w:rsidRDefault="00FF31E0" w:rsidP="007C4901">
      <w:pPr>
        <w:numPr>
          <w:ilvl w:val="0"/>
          <w:numId w:val="20"/>
        </w:numPr>
        <w:spacing w:after="240"/>
        <w:jc w:val="both"/>
        <w:rPr>
          <w:rFonts w:ascii="Calibri" w:hAnsi="Calibri" w:cs="Calibri"/>
          <w:b/>
          <w:bCs/>
          <w:i/>
          <w:iCs/>
        </w:rPr>
      </w:pPr>
      <w:r w:rsidRPr="00B33ACD">
        <w:rPr>
          <w:rFonts w:ascii="Calibri" w:hAnsi="Calibri" w:cs="Calibri"/>
          <w:b/>
          <w:bCs/>
          <w:i/>
          <w:iCs/>
        </w:rPr>
        <w:t>Inclusive and special education.</w:t>
      </w:r>
    </w:p>
    <w:p w:rsidR="007C4901" w:rsidRPr="00B33ACD" w:rsidRDefault="007C4901" w:rsidP="007C4901">
      <w:pPr>
        <w:spacing w:after="240"/>
        <w:ind w:left="360"/>
        <w:jc w:val="both"/>
        <w:rPr>
          <w:rFonts w:ascii="Calibri" w:hAnsi="Calibri" w:cs="Calibri"/>
        </w:rPr>
      </w:pPr>
      <w:r w:rsidRPr="00B33ACD">
        <w:rPr>
          <w:rFonts w:ascii="Calibri" w:hAnsi="Calibri" w:cs="Calibri"/>
        </w:rPr>
        <w:t xml:space="preserve">It is recommended </w:t>
      </w:r>
      <w:r>
        <w:rPr>
          <w:rFonts w:ascii="Calibri" w:hAnsi="Calibri" w:cs="Calibri"/>
        </w:rPr>
        <w:t>to</w:t>
      </w:r>
      <w:r w:rsidRPr="00B33ACD">
        <w:rPr>
          <w:rFonts w:ascii="Calibri" w:hAnsi="Calibri" w:cs="Calibri"/>
        </w:rPr>
        <w:t>:</w:t>
      </w:r>
    </w:p>
    <w:p w:rsidR="00FF31E0" w:rsidRPr="00B33ACD" w:rsidRDefault="00FF31E0" w:rsidP="00C2196A">
      <w:pPr>
        <w:numPr>
          <w:ilvl w:val="0"/>
          <w:numId w:val="12"/>
        </w:numPr>
        <w:spacing w:after="240"/>
        <w:jc w:val="both"/>
        <w:rPr>
          <w:rFonts w:ascii="Calibri" w:hAnsi="Calibri" w:cs="Calibri"/>
        </w:rPr>
      </w:pPr>
      <w:r w:rsidRPr="00B33ACD">
        <w:rPr>
          <w:rFonts w:ascii="Calibri" w:hAnsi="Calibri" w:cs="Calibri"/>
        </w:rPr>
        <w:t>Promote and facilitate the development of a National Education policy for Hearing Impaired.</w:t>
      </w:r>
    </w:p>
    <w:p w:rsidR="00FF31E0" w:rsidRDefault="00FF31E0" w:rsidP="00C2196A">
      <w:pPr>
        <w:numPr>
          <w:ilvl w:val="0"/>
          <w:numId w:val="12"/>
        </w:numPr>
        <w:spacing w:after="240"/>
        <w:jc w:val="both"/>
        <w:rPr>
          <w:rFonts w:ascii="Calibri" w:hAnsi="Calibri" w:cs="Calibri"/>
        </w:rPr>
      </w:pPr>
      <w:r w:rsidRPr="00B33ACD">
        <w:rPr>
          <w:rFonts w:ascii="Calibri" w:hAnsi="Calibri" w:cs="Calibri"/>
        </w:rPr>
        <w:t xml:space="preserve">Promote inclusive and special education for children, full employment and social inclusion of adults, which must be made public through National Campaigns. </w:t>
      </w:r>
    </w:p>
    <w:p w:rsidR="00F026DE" w:rsidRPr="00B33ACD" w:rsidRDefault="00F026DE" w:rsidP="00C2196A">
      <w:pPr>
        <w:numPr>
          <w:ilvl w:val="0"/>
          <w:numId w:val="12"/>
        </w:numPr>
        <w:spacing w:after="240"/>
        <w:jc w:val="both"/>
        <w:rPr>
          <w:rFonts w:ascii="Calibri" w:hAnsi="Calibri" w:cs="Calibri"/>
        </w:rPr>
      </w:pPr>
    </w:p>
    <w:p w:rsidR="00FF31E0" w:rsidRPr="00B33ACD" w:rsidRDefault="008C64D2" w:rsidP="00C2196A">
      <w:pPr>
        <w:spacing w:after="240"/>
        <w:jc w:val="both"/>
        <w:rPr>
          <w:rFonts w:ascii="Calibri" w:hAnsi="Calibri" w:cs="Calibri"/>
        </w:rPr>
      </w:pPr>
      <w:r w:rsidRPr="00B33ACD">
        <w:rPr>
          <w:rFonts w:ascii="Calibri" w:hAnsi="Calibri" w:cs="Calibri"/>
        </w:rPr>
        <w:t xml:space="preserve">It is </w:t>
      </w:r>
      <w:r w:rsidR="00FF31E0" w:rsidRPr="00B33ACD">
        <w:rPr>
          <w:rFonts w:ascii="Calibri" w:hAnsi="Calibri" w:cs="Calibri"/>
        </w:rPr>
        <w:t>recommended that:</w:t>
      </w:r>
    </w:p>
    <w:p w:rsidR="00FF31E0" w:rsidRPr="00B33ACD" w:rsidRDefault="00FF31E0" w:rsidP="00C2196A">
      <w:pPr>
        <w:numPr>
          <w:ilvl w:val="0"/>
          <w:numId w:val="12"/>
        </w:numPr>
        <w:spacing w:after="240"/>
        <w:jc w:val="both"/>
        <w:rPr>
          <w:rFonts w:ascii="Calibri" w:hAnsi="Calibri" w:cs="Calibri"/>
        </w:rPr>
      </w:pPr>
      <w:r w:rsidRPr="00B33ACD">
        <w:rPr>
          <w:rFonts w:ascii="Calibri" w:hAnsi="Calibri" w:cs="Calibri"/>
        </w:rPr>
        <w:t xml:space="preserve">All deaf and hard of hearing </w:t>
      </w:r>
      <w:r w:rsidR="003C2508" w:rsidRPr="00B33ACD">
        <w:rPr>
          <w:rFonts w:ascii="Calibri" w:hAnsi="Calibri" w:cs="Calibri"/>
        </w:rPr>
        <w:t xml:space="preserve">children and adults </w:t>
      </w:r>
      <w:r w:rsidRPr="00B33ACD">
        <w:rPr>
          <w:rFonts w:ascii="Calibri" w:hAnsi="Calibri" w:cs="Calibri"/>
        </w:rPr>
        <w:t>should have access to universal primary education</w:t>
      </w:r>
      <w:r w:rsidR="008C64D2" w:rsidRPr="00B33ACD">
        <w:rPr>
          <w:rFonts w:ascii="Calibri" w:hAnsi="Calibri" w:cs="Calibri"/>
        </w:rPr>
        <w:t xml:space="preserve"> and vocational training</w:t>
      </w:r>
      <w:r w:rsidRPr="00B33ACD">
        <w:rPr>
          <w:rFonts w:ascii="Calibri" w:hAnsi="Calibri" w:cs="Calibri"/>
        </w:rPr>
        <w:t xml:space="preserve">; </w:t>
      </w:r>
    </w:p>
    <w:p w:rsidR="00FF31E0" w:rsidRPr="00B33ACD" w:rsidRDefault="00FF31E0" w:rsidP="00C2196A">
      <w:pPr>
        <w:numPr>
          <w:ilvl w:val="0"/>
          <w:numId w:val="12"/>
        </w:numPr>
        <w:spacing w:after="240"/>
        <w:jc w:val="both"/>
        <w:rPr>
          <w:rFonts w:ascii="Calibri" w:hAnsi="Calibri" w:cs="Calibri"/>
        </w:rPr>
      </w:pPr>
      <w:r w:rsidRPr="00B33ACD">
        <w:rPr>
          <w:rFonts w:ascii="Calibri" w:hAnsi="Calibri" w:cs="Calibri"/>
        </w:rPr>
        <w:lastRenderedPageBreak/>
        <w:t>All deaf and hard of hearing people should have access, on merit</w:t>
      </w:r>
      <w:r w:rsidR="00576EC6" w:rsidRPr="00B33ACD">
        <w:rPr>
          <w:rFonts w:ascii="Calibri" w:hAnsi="Calibri" w:cs="Calibri"/>
        </w:rPr>
        <w:t xml:space="preserve"> with </w:t>
      </w:r>
      <w:r w:rsidR="007C4901">
        <w:rPr>
          <w:rFonts w:ascii="Calibri" w:hAnsi="Calibri" w:cs="Calibri"/>
        </w:rPr>
        <w:t xml:space="preserve">a </w:t>
      </w:r>
      <w:r w:rsidR="00576EC6" w:rsidRPr="00B33ACD">
        <w:rPr>
          <w:rFonts w:ascii="Calibri" w:hAnsi="Calibri" w:cs="Calibri"/>
        </w:rPr>
        <w:t>quota system</w:t>
      </w:r>
      <w:r w:rsidRPr="00B33ACD">
        <w:rPr>
          <w:rFonts w:ascii="Calibri" w:hAnsi="Calibri" w:cs="Calibri"/>
        </w:rPr>
        <w:t>, to secondary</w:t>
      </w:r>
      <w:r w:rsidR="00D13681" w:rsidRPr="00B33ACD">
        <w:rPr>
          <w:rFonts w:ascii="Calibri" w:hAnsi="Calibri" w:cs="Calibri"/>
        </w:rPr>
        <w:t>,</w:t>
      </w:r>
      <w:r w:rsidRPr="00B33ACD">
        <w:rPr>
          <w:rFonts w:ascii="Calibri" w:hAnsi="Calibri" w:cs="Calibri"/>
        </w:rPr>
        <w:t xml:space="preserve"> and higher education. </w:t>
      </w:r>
    </w:p>
    <w:p w:rsidR="00576EC6" w:rsidRDefault="00576EC6" w:rsidP="00C2196A">
      <w:pPr>
        <w:numPr>
          <w:ilvl w:val="0"/>
          <w:numId w:val="12"/>
        </w:numPr>
        <w:spacing w:after="240"/>
        <w:jc w:val="both"/>
        <w:rPr>
          <w:rFonts w:ascii="Calibri" w:hAnsi="Calibri" w:cs="Calibri"/>
        </w:rPr>
      </w:pPr>
      <w:r w:rsidRPr="00B33ACD">
        <w:rPr>
          <w:rFonts w:ascii="Calibri" w:hAnsi="Calibri" w:cs="Calibri"/>
        </w:rPr>
        <w:t>Quota system needs to be review</w:t>
      </w:r>
      <w:r w:rsidR="00715BD6" w:rsidRPr="00B33ACD">
        <w:rPr>
          <w:rFonts w:ascii="Calibri" w:hAnsi="Calibri" w:cs="Calibri"/>
        </w:rPr>
        <w:t>ed</w:t>
      </w:r>
      <w:r w:rsidRPr="00B33ACD">
        <w:rPr>
          <w:rFonts w:ascii="Calibri" w:hAnsi="Calibri" w:cs="Calibri"/>
        </w:rPr>
        <w:t xml:space="preserve"> according to the percentage of disability.</w:t>
      </w:r>
    </w:p>
    <w:p w:rsidR="007C4901" w:rsidRPr="00B33ACD" w:rsidRDefault="007C4901" w:rsidP="007C4901">
      <w:pPr>
        <w:spacing w:after="240"/>
        <w:ind w:left="720"/>
        <w:jc w:val="both"/>
        <w:rPr>
          <w:rFonts w:ascii="Calibri" w:hAnsi="Calibri" w:cs="Calibri"/>
        </w:rPr>
      </w:pPr>
    </w:p>
    <w:p w:rsidR="00FF31E0" w:rsidRPr="00B33ACD" w:rsidRDefault="00FF31E0" w:rsidP="00C2196A">
      <w:pPr>
        <w:spacing w:after="240"/>
        <w:jc w:val="both"/>
        <w:rPr>
          <w:rFonts w:ascii="Calibri" w:hAnsi="Calibri" w:cs="Calibri"/>
          <w:b/>
          <w:bCs/>
        </w:rPr>
      </w:pPr>
      <w:r w:rsidRPr="00B33ACD">
        <w:rPr>
          <w:rFonts w:ascii="Calibri" w:hAnsi="Calibri" w:cs="Calibri"/>
          <w:b/>
          <w:bCs/>
        </w:rPr>
        <w:t xml:space="preserve">b) </w:t>
      </w:r>
      <w:r w:rsidRPr="00B33ACD">
        <w:rPr>
          <w:rFonts w:ascii="Calibri" w:hAnsi="Calibri" w:cs="Calibri"/>
          <w:b/>
          <w:bCs/>
        </w:rPr>
        <w:tab/>
        <w:t>Standardize</w:t>
      </w:r>
      <w:r w:rsidR="007C4901">
        <w:rPr>
          <w:rFonts w:ascii="Calibri" w:hAnsi="Calibri" w:cs="Calibri"/>
          <w:b/>
          <w:bCs/>
        </w:rPr>
        <w:t>d</w:t>
      </w:r>
      <w:r w:rsidRPr="00B33ACD">
        <w:rPr>
          <w:rFonts w:ascii="Calibri" w:hAnsi="Calibri" w:cs="Calibri"/>
          <w:b/>
          <w:bCs/>
        </w:rPr>
        <w:t xml:space="preserve"> Curriculum:</w:t>
      </w:r>
    </w:p>
    <w:p w:rsidR="00FF31E0" w:rsidRPr="00B33ACD" w:rsidRDefault="002B119F" w:rsidP="00C2196A">
      <w:pPr>
        <w:spacing w:after="240"/>
        <w:ind w:left="360"/>
        <w:jc w:val="both"/>
        <w:rPr>
          <w:rFonts w:ascii="Calibri" w:hAnsi="Calibri" w:cs="Calibri"/>
        </w:rPr>
      </w:pPr>
      <w:r w:rsidRPr="00B33ACD">
        <w:rPr>
          <w:rFonts w:ascii="Calibri" w:hAnsi="Calibri" w:cs="Calibri"/>
        </w:rPr>
        <w:t>S</w:t>
      </w:r>
      <w:r w:rsidR="00FF31E0" w:rsidRPr="00B33ACD">
        <w:rPr>
          <w:rFonts w:ascii="Calibri" w:hAnsi="Calibri" w:cs="Calibri"/>
        </w:rPr>
        <w:t>tandards for quality education of children with hearing impairment</w:t>
      </w:r>
      <w:r w:rsidRPr="00B33ACD">
        <w:rPr>
          <w:rFonts w:ascii="Calibri" w:hAnsi="Calibri" w:cs="Calibri"/>
        </w:rPr>
        <w:t xml:space="preserve"> were discussed</w:t>
      </w:r>
      <w:r w:rsidR="00FF31E0" w:rsidRPr="00B33ACD">
        <w:rPr>
          <w:rFonts w:ascii="Calibri" w:hAnsi="Calibri" w:cs="Calibri"/>
        </w:rPr>
        <w:t xml:space="preserve">. </w:t>
      </w:r>
    </w:p>
    <w:p w:rsidR="00FF31E0" w:rsidRPr="00B33ACD" w:rsidRDefault="002B119F" w:rsidP="00C2196A">
      <w:pPr>
        <w:numPr>
          <w:ilvl w:val="0"/>
          <w:numId w:val="15"/>
        </w:numPr>
        <w:spacing w:after="240"/>
        <w:jc w:val="both"/>
        <w:rPr>
          <w:rFonts w:ascii="Calibri" w:hAnsi="Calibri" w:cs="Calibri"/>
        </w:rPr>
      </w:pPr>
      <w:r w:rsidRPr="00B33ACD">
        <w:rPr>
          <w:rFonts w:ascii="Calibri" w:hAnsi="Calibri" w:cs="Calibri"/>
        </w:rPr>
        <w:t xml:space="preserve">It is </w:t>
      </w:r>
      <w:r w:rsidR="00FF31E0" w:rsidRPr="00B33ACD">
        <w:rPr>
          <w:rFonts w:ascii="Calibri" w:hAnsi="Calibri" w:cs="Calibri"/>
        </w:rPr>
        <w:t>recommend</w:t>
      </w:r>
      <w:r w:rsidRPr="00B33ACD">
        <w:rPr>
          <w:rFonts w:ascii="Calibri" w:hAnsi="Calibri" w:cs="Calibri"/>
        </w:rPr>
        <w:t xml:space="preserve">edthat </w:t>
      </w:r>
      <w:r w:rsidR="00FF31E0" w:rsidRPr="00B33ACD">
        <w:rPr>
          <w:rFonts w:ascii="Calibri" w:hAnsi="Calibri" w:cs="Calibri"/>
        </w:rPr>
        <w:t xml:space="preserve">a standardized curriculum </w:t>
      </w:r>
      <w:r w:rsidR="007C4901">
        <w:rPr>
          <w:rFonts w:ascii="Calibri" w:hAnsi="Calibri" w:cs="Calibri"/>
        </w:rPr>
        <w:t xml:space="preserve">should be developed </w:t>
      </w:r>
      <w:r w:rsidR="00FF31E0" w:rsidRPr="00B33ACD">
        <w:rPr>
          <w:rFonts w:ascii="Calibri" w:hAnsi="Calibri" w:cs="Calibri"/>
        </w:rPr>
        <w:t xml:space="preserve">comprising syllabi, development of standards and examinations and provision of educational materials and equipment for teacher training (both for inclusive and special education). </w:t>
      </w:r>
    </w:p>
    <w:p w:rsidR="00FF31E0" w:rsidRPr="00B33ACD" w:rsidRDefault="00FF31E0" w:rsidP="00C2196A">
      <w:pPr>
        <w:numPr>
          <w:ilvl w:val="0"/>
          <w:numId w:val="13"/>
        </w:numPr>
        <w:spacing w:after="240"/>
        <w:jc w:val="both"/>
        <w:rPr>
          <w:rFonts w:ascii="Calibri" w:hAnsi="Calibri" w:cs="Calibri"/>
        </w:rPr>
      </w:pPr>
      <w:r w:rsidRPr="00B33ACD">
        <w:rPr>
          <w:rFonts w:ascii="Calibri" w:hAnsi="Calibri" w:cs="Calibri"/>
        </w:rPr>
        <w:t>Teacher training should be provided for deaf teachers of the deaf.</w:t>
      </w:r>
    </w:p>
    <w:p w:rsidR="00576EC6" w:rsidRPr="00B33ACD" w:rsidRDefault="00576EC6" w:rsidP="00C2196A">
      <w:pPr>
        <w:numPr>
          <w:ilvl w:val="0"/>
          <w:numId w:val="13"/>
        </w:numPr>
        <w:spacing w:after="240"/>
        <w:jc w:val="both"/>
        <w:rPr>
          <w:rFonts w:ascii="Calibri" w:hAnsi="Calibri" w:cs="Calibri"/>
        </w:rPr>
      </w:pPr>
      <w:r w:rsidRPr="00B33ACD">
        <w:rPr>
          <w:rFonts w:ascii="Calibri" w:hAnsi="Calibri" w:cs="Calibri"/>
        </w:rPr>
        <w:t>Provision should be made in teaching and examination pr</w:t>
      </w:r>
      <w:r w:rsidR="002B119F" w:rsidRPr="00B33ACD">
        <w:rPr>
          <w:rFonts w:ascii="Calibri" w:hAnsi="Calibri" w:cs="Calibri"/>
        </w:rPr>
        <w:t>otocols for the deaf students.</w:t>
      </w:r>
    </w:p>
    <w:p w:rsidR="002B119F" w:rsidRPr="00B33ACD" w:rsidRDefault="002B119F" w:rsidP="00C2196A">
      <w:pPr>
        <w:numPr>
          <w:ilvl w:val="0"/>
          <w:numId w:val="13"/>
        </w:numPr>
        <w:spacing w:after="240"/>
        <w:jc w:val="both"/>
        <w:rPr>
          <w:rFonts w:ascii="Calibri" w:hAnsi="Calibri" w:cs="Calibri"/>
        </w:rPr>
      </w:pPr>
      <w:r w:rsidRPr="00B33ACD">
        <w:rPr>
          <w:rFonts w:ascii="Calibri" w:hAnsi="Calibri" w:cs="Calibri"/>
        </w:rPr>
        <w:t xml:space="preserve">Standardized Pakistan sign language should be </w:t>
      </w:r>
      <w:r w:rsidR="003945E8" w:rsidRPr="00B33ACD">
        <w:rPr>
          <w:rFonts w:ascii="Calibri" w:hAnsi="Calibri" w:cs="Calibri"/>
        </w:rPr>
        <w:t xml:space="preserve">further developed and </w:t>
      </w:r>
      <w:r w:rsidRPr="00B33ACD">
        <w:rPr>
          <w:rFonts w:ascii="Calibri" w:hAnsi="Calibri" w:cs="Calibri"/>
        </w:rPr>
        <w:t>used.</w:t>
      </w:r>
    </w:p>
    <w:p w:rsidR="00FF31E0" w:rsidRPr="00B33ACD" w:rsidRDefault="00FF31E0" w:rsidP="00C2196A">
      <w:pPr>
        <w:spacing w:after="240"/>
        <w:jc w:val="both"/>
        <w:rPr>
          <w:rFonts w:ascii="Calibri" w:hAnsi="Calibri" w:cs="Calibri"/>
        </w:rPr>
      </w:pPr>
    </w:p>
    <w:p w:rsidR="00756225" w:rsidRDefault="00FF31E0" w:rsidP="00C2196A">
      <w:pPr>
        <w:pStyle w:val="Heading1"/>
        <w:spacing w:after="240"/>
        <w:rPr>
          <w:rFonts w:ascii="Calibri" w:hAnsi="Calibri" w:cs="Calibri"/>
          <w:sz w:val="24"/>
          <w:szCs w:val="24"/>
        </w:rPr>
      </w:pPr>
      <w:r w:rsidRPr="00B33ACD">
        <w:rPr>
          <w:rFonts w:ascii="Calibri" w:hAnsi="Calibri" w:cs="Calibri"/>
          <w:sz w:val="24"/>
          <w:szCs w:val="24"/>
        </w:rPr>
        <w:t>EQUIPMENT:</w:t>
      </w:r>
    </w:p>
    <w:p w:rsidR="00FF31E0" w:rsidRPr="00756225" w:rsidRDefault="00756225" w:rsidP="00C2196A">
      <w:pPr>
        <w:pStyle w:val="Heading1"/>
        <w:spacing w:after="240"/>
        <w:rPr>
          <w:rFonts w:ascii="Calibri" w:hAnsi="Calibri" w:cs="Calibri"/>
          <w:b w:val="0"/>
          <w:sz w:val="24"/>
          <w:szCs w:val="24"/>
        </w:rPr>
      </w:pPr>
      <w:r w:rsidRPr="00756225">
        <w:rPr>
          <w:rFonts w:ascii="Calibri" w:hAnsi="Calibri" w:cs="Calibri"/>
          <w:b w:val="0"/>
          <w:sz w:val="24"/>
          <w:szCs w:val="24"/>
        </w:rPr>
        <w:t>The appropriateness, accessibility, affordability, availability and maintenance of hearing aids</w:t>
      </w:r>
      <w:r w:rsidR="00FE24DE">
        <w:rPr>
          <w:rFonts w:ascii="Calibri" w:hAnsi="Calibri" w:cs="Calibri"/>
          <w:b w:val="0"/>
          <w:sz w:val="24"/>
          <w:szCs w:val="24"/>
        </w:rPr>
        <w:t xml:space="preserve"> was discussed.</w:t>
      </w:r>
    </w:p>
    <w:p w:rsidR="00FF31E0" w:rsidRDefault="00756225" w:rsidP="00756225">
      <w:pPr>
        <w:rPr>
          <w:rFonts w:ascii="Calibri" w:hAnsi="Calibri" w:cs="Calibri"/>
          <w:bCs/>
        </w:rPr>
      </w:pPr>
      <w:r>
        <w:t>It is recommended to p</w:t>
      </w:r>
      <w:r w:rsidR="00FF31E0" w:rsidRPr="007C4901">
        <w:rPr>
          <w:rFonts w:ascii="Calibri" w:hAnsi="Calibri" w:cs="Calibri"/>
          <w:bCs/>
        </w:rPr>
        <w:t>romote</w:t>
      </w:r>
      <w:r w:rsidR="00116556" w:rsidRPr="007C4901">
        <w:rPr>
          <w:rFonts w:ascii="Calibri" w:hAnsi="Calibri" w:cs="Calibri"/>
          <w:bCs/>
        </w:rPr>
        <w:t xml:space="preserve">availability of </w:t>
      </w:r>
      <w:r w:rsidR="00165D26" w:rsidRPr="007C4901">
        <w:rPr>
          <w:rFonts w:ascii="Calibri" w:hAnsi="Calibri" w:cs="Calibri"/>
          <w:bCs/>
        </w:rPr>
        <w:t xml:space="preserve">Amplification and </w:t>
      </w:r>
      <w:r w:rsidR="00C73292" w:rsidRPr="007C4901">
        <w:rPr>
          <w:rFonts w:ascii="Calibri" w:hAnsi="Calibri" w:cs="Calibri"/>
          <w:bCs/>
        </w:rPr>
        <w:t xml:space="preserve">Assistive </w:t>
      </w:r>
      <w:r w:rsidR="00051379" w:rsidRPr="007C4901">
        <w:rPr>
          <w:rFonts w:ascii="Calibri" w:hAnsi="Calibri" w:cs="Calibri"/>
          <w:bCs/>
        </w:rPr>
        <w:t xml:space="preserve">listening </w:t>
      </w:r>
      <w:r w:rsidR="00C73292" w:rsidRPr="007C4901">
        <w:rPr>
          <w:rFonts w:ascii="Calibri" w:hAnsi="Calibri" w:cs="Calibri"/>
          <w:bCs/>
        </w:rPr>
        <w:t>technology</w:t>
      </w:r>
      <w:r w:rsidR="00165D26" w:rsidRPr="007C4901">
        <w:rPr>
          <w:rFonts w:ascii="Calibri" w:hAnsi="Calibri" w:cs="Calibri"/>
          <w:bCs/>
        </w:rPr>
        <w:t xml:space="preserve">, </w:t>
      </w:r>
      <w:r w:rsidR="00051379" w:rsidRPr="007C4901">
        <w:rPr>
          <w:rFonts w:ascii="Calibri" w:hAnsi="Calibri" w:cs="Calibri"/>
          <w:bCs/>
        </w:rPr>
        <w:t xml:space="preserve">diagnostic </w:t>
      </w:r>
      <w:r w:rsidR="00165D26" w:rsidRPr="007C4901">
        <w:rPr>
          <w:rFonts w:ascii="Calibri" w:hAnsi="Calibri" w:cs="Calibri"/>
          <w:bCs/>
        </w:rPr>
        <w:t>equipment and resource material</w:t>
      </w:r>
    </w:p>
    <w:p w:rsidR="00756225" w:rsidRPr="007C4901" w:rsidRDefault="00756225" w:rsidP="00756225">
      <w:pPr>
        <w:rPr>
          <w:rFonts w:ascii="Calibri" w:hAnsi="Calibri" w:cs="Calibri"/>
          <w:bCs/>
        </w:rPr>
      </w:pPr>
    </w:p>
    <w:p w:rsidR="007B160D" w:rsidRDefault="00FF31E0" w:rsidP="00C2196A">
      <w:pPr>
        <w:spacing w:after="240"/>
        <w:jc w:val="both"/>
        <w:rPr>
          <w:rFonts w:ascii="Calibri" w:hAnsi="Calibri" w:cs="Calibri"/>
        </w:rPr>
      </w:pPr>
      <w:r w:rsidRPr="00B33ACD">
        <w:rPr>
          <w:rFonts w:ascii="Calibri" w:hAnsi="Calibri" w:cs="Calibri"/>
        </w:rPr>
        <w:t xml:space="preserve">It was </w:t>
      </w:r>
      <w:r w:rsidR="00FE24DE">
        <w:rPr>
          <w:rFonts w:ascii="Calibri" w:hAnsi="Calibri" w:cs="Calibri"/>
        </w:rPr>
        <w:t xml:space="preserve">further </w:t>
      </w:r>
      <w:r w:rsidRPr="00B33ACD">
        <w:rPr>
          <w:rFonts w:ascii="Calibri" w:hAnsi="Calibri" w:cs="Calibri"/>
        </w:rPr>
        <w:t>recommended that</w:t>
      </w:r>
      <w:r w:rsidR="007B160D">
        <w:rPr>
          <w:rFonts w:ascii="Calibri" w:hAnsi="Calibri" w:cs="Calibri"/>
        </w:rPr>
        <w:t xml:space="preserve">: </w:t>
      </w:r>
    </w:p>
    <w:p w:rsidR="00FF31E0" w:rsidRPr="00B33ACD" w:rsidRDefault="00F026DE" w:rsidP="007B160D">
      <w:pPr>
        <w:numPr>
          <w:ilvl w:val="0"/>
          <w:numId w:val="13"/>
        </w:numPr>
        <w:spacing w:after="240"/>
        <w:jc w:val="both"/>
        <w:rPr>
          <w:rFonts w:ascii="Calibri" w:hAnsi="Calibri" w:cs="Calibri"/>
        </w:rPr>
      </w:pPr>
      <w:r w:rsidRPr="00B33ACD">
        <w:rPr>
          <w:rFonts w:ascii="Calibri" w:hAnsi="Calibri" w:cs="Calibri"/>
        </w:rPr>
        <w:t>A</w:t>
      </w:r>
      <w:r w:rsidR="00FF31E0" w:rsidRPr="00B33ACD">
        <w:rPr>
          <w:rFonts w:ascii="Calibri" w:hAnsi="Calibri" w:cs="Calibri"/>
        </w:rPr>
        <w:t xml:space="preserve"> strategy is needed for the provision and access to high quality, cost effective, affordable hearing aids and services (including maintenance) at community level. </w:t>
      </w:r>
    </w:p>
    <w:p w:rsidR="00715BD6" w:rsidRPr="00B33ACD" w:rsidRDefault="007B160D" w:rsidP="007B160D">
      <w:pPr>
        <w:numPr>
          <w:ilvl w:val="0"/>
          <w:numId w:val="13"/>
        </w:numPr>
        <w:spacing w:after="240"/>
        <w:jc w:val="both"/>
        <w:rPr>
          <w:rFonts w:ascii="Calibri" w:hAnsi="Calibri" w:cs="Calibri"/>
        </w:rPr>
      </w:pPr>
      <w:r>
        <w:rPr>
          <w:rFonts w:ascii="Calibri" w:hAnsi="Calibri" w:cs="Calibri"/>
        </w:rPr>
        <w:t>T</w:t>
      </w:r>
      <w:r w:rsidR="00576EC6" w:rsidRPr="00B33ACD">
        <w:rPr>
          <w:rFonts w:ascii="Calibri" w:hAnsi="Calibri" w:cs="Calibri"/>
        </w:rPr>
        <w:t xml:space="preserve">he sale of Hearing Aids </w:t>
      </w:r>
      <w:r>
        <w:rPr>
          <w:rFonts w:ascii="Calibri" w:hAnsi="Calibri" w:cs="Calibri"/>
        </w:rPr>
        <w:t xml:space="preserve">should be </w:t>
      </w:r>
      <w:r w:rsidR="00FE24DE">
        <w:rPr>
          <w:rFonts w:ascii="Calibri" w:hAnsi="Calibri" w:cs="Calibri"/>
        </w:rPr>
        <w:t>l</w:t>
      </w:r>
      <w:r w:rsidRPr="00B33ACD">
        <w:rPr>
          <w:rFonts w:ascii="Calibri" w:hAnsi="Calibri" w:cs="Calibri"/>
        </w:rPr>
        <w:t>egalize</w:t>
      </w:r>
      <w:r w:rsidR="00FE24DE">
        <w:rPr>
          <w:rFonts w:ascii="Calibri" w:hAnsi="Calibri" w:cs="Calibri"/>
        </w:rPr>
        <w:t>d</w:t>
      </w:r>
      <w:r w:rsidR="00FE24DE" w:rsidRPr="00B33ACD">
        <w:rPr>
          <w:rFonts w:ascii="Calibri" w:hAnsi="Calibri" w:cs="Calibri"/>
        </w:rPr>
        <w:t>through a regulatory authority</w:t>
      </w:r>
      <w:r w:rsidR="00715BD6" w:rsidRPr="00B33ACD">
        <w:rPr>
          <w:rFonts w:ascii="Calibri" w:hAnsi="Calibri" w:cs="Calibri"/>
        </w:rPr>
        <w:t>.</w:t>
      </w:r>
    </w:p>
    <w:p w:rsidR="00715BD6" w:rsidRPr="00B33ACD" w:rsidRDefault="00715BD6" w:rsidP="00C2196A">
      <w:pPr>
        <w:spacing w:after="240"/>
        <w:jc w:val="both"/>
        <w:rPr>
          <w:rFonts w:ascii="Calibri" w:hAnsi="Calibri" w:cs="Calibri"/>
        </w:rPr>
      </w:pPr>
    </w:p>
    <w:p w:rsidR="001E4F07" w:rsidRPr="00B33ACD" w:rsidRDefault="00FE24DE" w:rsidP="00FE24DE">
      <w:pPr>
        <w:numPr>
          <w:ilvl w:val="0"/>
          <w:numId w:val="13"/>
        </w:numPr>
        <w:spacing w:after="240"/>
        <w:jc w:val="both"/>
        <w:rPr>
          <w:rFonts w:ascii="Calibri" w:hAnsi="Calibri" w:cs="Calibri"/>
        </w:rPr>
      </w:pPr>
      <w:r>
        <w:rPr>
          <w:rFonts w:ascii="Calibri" w:hAnsi="Calibri" w:cs="Calibri"/>
        </w:rPr>
        <w:t>A</w:t>
      </w:r>
      <w:r w:rsidR="001E4F07" w:rsidRPr="00B33ACD">
        <w:rPr>
          <w:rFonts w:ascii="Calibri" w:hAnsi="Calibri" w:cs="Calibri"/>
        </w:rPr>
        <w:t xml:space="preserve"> standard list </w:t>
      </w:r>
      <w:r>
        <w:rPr>
          <w:rFonts w:ascii="Calibri" w:hAnsi="Calibri" w:cs="Calibri"/>
        </w:rPr>
        <w:t xml:space="preserve">should be developed </w:t>
      </w:r>
      <w:r w:rsidR="001E4F07" w:rsidRPr="00B33ACD">
        <w:rPr>
          <w:rFonts w:ascii="Calibri" w:hAnsi="Calibri" w:cs="Calibri"/>
        </w:rPr>
        <w:t>of infrastructure, equipment and medicines and consumables for Audiology, ENT departments, and PEHC/PHC centres for ear and hearing care so that current gaps can be assessed and future planning done.</w:t>
      </w:r>
    </w:p>
    <w:p w:rsidR="00FF31E0" w:rsidRPr="00B33ACD" w:rsidRDefault="00FF31E0" w:rsidP="00C2196A">
      <w:pPr>
        <w:spacing w:after="240"/>
        <w:jc w:val="both"/>
        <w:rPr>
          <w:rFonts w:ascii="Calibri" w:hAnsi="Calibri" w:cs="Calibri"/>
          <w:b/>
          <w:bCs/>
        </w:rPr>
      </w:pPr>
    </w:p>
    <w:p w:rsidR="00FF31E0" w:rsidRDefault="00E70959" w:rsidP="00E70959">
      <w:pPr>
        <w:spacing w:after="240"/>
        <w:jc w:val="both"/>
        <w:rPr>
          <w:rFonts w:ascii="Calibri" w:hAnsi="Calibri" w:cs="Calibri"/>
        </w:rPr>
      </w:pPr>
      <w:r>
        <w:rPr>
          <w:rFonts w:ascii="Calibri" w:hAnsi="Calibri" w:cs="Calibri"/>
          <w:b/>
          <w:bCs/>
        </w:rPr>
        <w:t xml:space="preserve">TRAINING and </w:t>
      </w:r>
      <w:r w:rsidRPr="00B33ACD">
        <w:rPr>
          <w:rFonts w:ascii="Calibri" w:hAnsi="Calibri" w:cs="Calibri"/>
          <w:b/>
          <w:bCs/>
        </w:rPr>
        <w:t>HUMAN RESOURCE DEVELOPMENT</w:t>
      </w:r>
      <w:r>
        <w:rPr>
          <w:rFonts w:ascii="Calibri" w:hAnsi="Calibri" w:cs="Calibri"/>
          <w:b/>
          <w:bCs/>
        </w:rPr>
        <w:t>.</w:t>
      </w:r>
    </w:p>
    <w:p w:rsidR="00E70959" w:rsidRDefault="00A977DA" w:rsidP="00A977DA">
      <w:r w:rsidRPr="00A977DA">
        <w:t>In surveys conducted in Pakistan and from the outputs generated from the workshop it was evident that health personnel for the delivery of ear and hearing care services were missing</w:t>
      </w:r>
      <w:r w:rsidR="00E70959">
        <w:t>.</w:t>
      </w:r>
    </w:p>
    <w:p w:rsidR="00E70959" w:rsidRDefault="00E70959" w:rsidP="00A977DA"/>
    <w:p w:rsidR="00E70959" w:rsidRPr="00B33ACD" w:rsidRDefault="00E70959" w:rsidP="00E70959">
      <w:pPr>
        <w:rPr>
          <w:rFonts w:ascii="Calibri" w:hAnsi="Calibri" w:cs="Calibri"/>
        </w:rPr>
      </w:pPr>
      <w:r>
        <w:t>It was recommended that a</w:t>
      </w:r>
      <w:r w:rsidRPr="00B33ACD">
        <w:rPr>
          <w:rFonts w:ascii="Calibri" w:hAnsi="Calibri" w:cs="Calibri"/>
        </w:rPr>
        <w:t xml:space="preserve"> capacity and quality assessment needs to be undertaken of current training programmes to identify gaps, interventions required for improvement, and potential for upscaling and diversifying training for different cadres required for ear and hearing health.</w:t>
      </w:r>
    </w:p>
    <w:p w:rsidR="00E70959" w:rsidRDefault="00E70959" w:rsidP="00A977DA"/>
    <w:p w:rsidR="00A977DA" w:rsidRDefault="00E70959" w:rsidP="00A977DA">
      <w:r>
        <w:t xml:space="preserve">It was also </w:t>
      </w:r>
      <w:r w:rsidR="00A977DA" w:rsidRPr="00A977DA">
        <w:t xml:space="preserve">recommended that </w:t>
      </w:r>
      <w:r>
        <w:t xml:space="preserve">professionals </w:t>
      </w:r>
      <w:r w:rsidR="00A977DA" w:rsidRPr="00A977DA">
        <w:t>in the following fields may be trained, and appropriate training courses developed as ne</w:t>
      </w:r>
      <w:r w:rsidR="00F026DE">
        <w:t>eded with job creation for them:</w:t>
      </w:r>
    </w:p>
    <w:p w:rsidR="00E70959" w:rsidRPr="00A977DA" w:rsidRDefault="00E70959" w:rsidP="00A977DA"/>
    <w:p w:rsidR="00FF751E" w:rsidRPr="00B33ACD" w:rsidRDefault="00FF751E" w:rsidP="00C2196A">
      <w:pPr>
        <w:pStyle w:val="ListParagraph"/>
        <w:numPr>
          <w:ilvl w:val="0"/>
          <w:numId w:val="17"/>
        </w:numPr>
        <w:spacing w:after="240" w:line="240" w:lineRule="auto"/>
        <w:jc w:val="both"/>
        <w:rPr>
          <w:sz w:val="24"/>
          <w:szCs w:val="24"/>
        </w:rPr>
      </w:pPr>
      <w:r w:rsidRPr="00B33ACD">
        <w:rPr>
          <w:iCs/>
          <w:sz w:val="24"/>
          <w:szCs w:val="24"/>
          <w:lang w:val="en-GB"/>
        </w:rPr>
        <w:t xml:space="preserve">Provincial </w:t>
      </w:r>
      <w:r w:rsidR="00A977DA">
        <w:rPr>
          <w:iCs/>
          <w:sz w:val="24"/>
          <w:szCs w:val="24"/>
          <w:lang w:val="en-GB"/>
        </w:rPr>
        <w:t>Ear and Hearing Health (</w:t>
      </w:r>
      <w:r w:rsidRPr="00B33ACD">
        <w:rPr>
          <w:iCs/>
          <w:sz w:val="24"/>
          <w:szCs w:val="24"/>
          <w:lang w:val="en-GB"/>
        </w:rPr>
        <w:t>EHH</w:t>
      </w:r>
      <w:r w:rsidR="00A977DA">
        <w:rPr>
          <w:iCs/>
          <w:sz w:val="24"/>
          <w:szCs w:val="24"/>
          <w:lang w:val="en-GB"/>
        </w:rPr>
        <w:t>)</w:t>
      </w:r>
      <w:r w:rsidRPr="00B33ACD">
        <w:rPr>
          <w:iCs/>
          <w:sz w:val="24"/>
          <w:szCs w:val="24"/>
          <w:lang w:val="en-GB"/>
        </w:rPr>
        <w:t xml:space="preserve"> leaders need to engage with the respective provincial </w:t>
      </w:r>
      <w:r w:rsidR="00A977DA">
        <w:rPr>
          <w:iCs/>
          <w:sz w:val="24"/>
          <w:szCs w:val="24"/>
          <w:lang w:val="en-GB"/>
        </w:rPr>
        <w:t>Lady Health Worker (</w:t>
      </w:r>
      <w:r w:rsidRPr="00B33ACD">
        <w:rPr>
          <w:iCs/>
          <w:sz w:val="24"/>
          <w:szCs w:val="24"/>
          <w:lang w:val="en-GB"/>
        </w:rPr>
        <w:t>LHW</w:t>
      </w:r>
      <w:r w:rsidR="00A977DA">
        <w:rPr>
          <w:iCs/>
          <w:sz w:val="24"/>
          <w:szCs w:val="24"/>
          <w:lang w:val="en-GB"/>
        </w:rPr>
        <w:t>)</w:t>
      </w:r>
      <w:r w:rsidRPr="00B33ACD">
        <w:rPr>
          <w:iCs/>
          <w:sz w:val="24"/>
          <w:szCs w:val="24"/>
          <w:lang w:val="en-GB"/>
        </w:rPr>
        <w:t xml:space="preserve"> programme to advocate for integration of an EHH module for LHWs and inclusion of essential EHH indicators in their reporting form.</w:t>
      </w:r>
    </w:p>
    <w:p w:rsidR="00FF751E" w:rsidRPr="00B33ACD" w:rsidRDefault="001E4F07" w:rsidP="00C2196A">
      <w:pPr>
        <w:pStyle w:val="ListParagraph"/>
        <w:numPr>
          <w:ilvl w:val="0"/>
          <w:numId w:val="10"/>
        </w:numPr>
        <w:spacing w:after="240" w:line="240" w:lineRule="auto"/>
        <w:jc w:val="both"/>
        <w:rPr>
          <w:sz w:val="24"/>
          <w:szCs w:val="24"/>
        </w:rPr>
      </w:pPr>
      <w:r w:rsidRPr="00B33ACD">
        <w:rPr>
          <w:iCs/>
          <w:sz w:val="24"/>
          <w:szCs w:val="24"/>
          <w:lang w:val="en-GB"/>
        </w:rPr>
        <w:t>Primary ear and hearing care training resources developed by the WHO may be used and adapted to the local context and used for training of Lady Health Workers and Primary Ear and Hearing Care Workers.</w:t>
      </w:r>
    </w:p>
    <w:p w:rsidR="00116556" w:rsidRPr="00B33ACD" w:rsidRDefault="00FF31E0" w:rsidP="00C2196A">
      <w:pPr>
        <w:numPr>
          <w:ilvl w:val="0"/>
          <w:numId w:val="10"/>
        </w:numPr>
        <w:spacing w:after="240"/>
        <w:jc w:val="both"/>
        <w:rPr>
          <w:rFonts w:ascii="Calibri" w:hAnsi="Calibri" w:cs="Calibri"/>
        </w:rPr>
      </w:pPr>
      <w:r w:rsidRPr="00B33ACD">
        <w:rPr>
          <w:rFonts w:ascii="Calibri" w:hAnsi="Calibri" w:cs="Calibri"/>
        </w:rPr>
        <w:t xml:space="preserve">Short courses for technicians, assistants and sign language interpreters </w:t>
      </w:r>
      <w:r w:rsidR="00116556" w:rsidRPr="00B33ACD">
        <w:rPr>
          <w:rFonts w:ascii="Calibri" w:hAnsi="Calibri" w:cs="Calibri"/>
        </w:rPr>
        <w:t xml:space="preserve">through credible trainers </w:t>
      </w:r>
      <w:r w:rsidRPr="00B33ACD">
        <w:rPr>
          <w:rFonts w:ascii="Calibri" w:hAnsi="Calibri" w:cs="Calibri"/>
        </w:rPr>
        <w:t>should be launched to meet the dire s</w:t>
      </w:r>
      <w:r w:rsidR="00116556" w:rsidRPr="00B33ACD">
        <w:rPr>
          <w:rFonts w:ascii="Calibri" w:hAnsi="Calibri" w:cs="Calibri"/>
        </w:rPr>
        <w:t xml:space="preserve">hortage of such professionals. </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 xml:space="preserve">Managerial skills should be </w:t>
      </w:r>
      <w:r w:rsidR="0093196E" w:rsidRPr="00B33ACD">
        <w:rPr>
          <w:rFonts w:ascii="Calibri" w:hAnsi="Calibri" w:cs="Calibri"/>
        </w:rPr>
        <w:t xml:space="preserve">developed </w:t>
      </w:r>
      <w:r w:rsidRPr="00B33ACD">
        <w:rPr>
          <w:rFonts w:ascii="Calibri" w:hAnsi="Calibri" w:cs="Calibri"/>
        </w:rPr>
        <w:t xml:space="preserve">both at the institutional and service provider level. </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A curriculum designed for teacher training for education of the hearing impaired community should be</w:t>
      </w:r>
      <w:r w:rsidR="00116556" w:rsidRPr="00B33ACD">
        <w:rPr>
          <w:rFonts w:ascii="Calibri" w:hAnsi="Calibri" w:cs="Calibri"/>
        </w:rPr>
        <w:t xml:space="preserve"> developed</w:t>
      </w:r>
      <w:r w:rsidRPr="00B33ACD">
        <w:rPr>
          <w:rFonts w:ascii="Calibri" w:hAnsi="Calibri" w:cs="Calibri"/>
        </w:rPr>
        <w:t>.</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Audiology technicians including for ear mould production and hearing aid repair.</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Communication (speech and language) therapists.</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Sign Language Interpreters and deaf Personnel – Assistant teachers and classroom aides.</w:t>
      </w:r>
    </w:p>
    <w:p w:rsidR="00FF31E0" w:rsidRPr="00B33ACD" w:rsidRDefault="00FF31E0" w:rsidP="00C2196A">
      <w:pPr>
        <w:numPr>
          <w:ilvl w:val="0"/>
          <w:numId w:val="10"/>
        </w:numPr>
        <w:spacing w:after="240"/>
        <w:jc w:val="both"/>
        <w:rPr>
          <w:rFonts w:ascii="Calibri" w:hAnsi="Calibri" w:cs="Calibri"/>
        </w:rPr>
      </w:pPr>
      <w:r w:rsidRPr="00B33ACD">
        <w:rPr>
          <w:rFonts w:ascii="Calibri" w:hAnsi="Calibri" w:cs="Calibri"/>
        </w:rPr>
        <w:t>Nurses and</w:t>
      </w:r>
      <w:r w:rsidR="00CF0D04" w:rsidRPr="00B33ACD">
        <w:rPr>
          <w:rFonts w:ascii="Calibri" w:hAnsi="Calibri" w:cs="Calibri"/>
        </w:rPr>
        <w:t xml:space="preserve"> Community ear care technicians – develop a specialized course for nurses in primary ear and </w:t>
      </w:r>
      <w:r w:rsidR="00F026DE" w:rsidRPr="00B33ACD">
        <w:rPr>
          <w:rFonts w:ascii="Calibri" w:hAnsi="Calibri" w:cs="Calibri"/>
        </w:rPr>
        <w:t>hearing care</w:t>
      </w:r>
      <w:r w:rsidR="00CF0D04" w:rsidRPr="00B33ACD">
        <w:rPr>
          <w:rFonts w:ascii="Calibri" w:hAnsi="Calibri" w:cs="Calibri"/>
        </w:rPr>
        <w:t>, to be recognized by the Pakistan Nursing Council.</w:t>
      </w:r>
    </w:p>
    <w:p w:rsidR="001E4F07" w:rsidRPr="00B33ACD" w:rsidRDefault="00FF31E0" w:rsidP="00C2196A">
      <w:pPr>
        <w:numPr>
          <w:ilvl w:val="0"/>
          <w:numId w:val="10"/>
        </w:numPr>
        <w:spacing w:after="240"/>
        <w:jc w:val="both"/>
        <w:rPr>
          <w:rFonts w:ascii="Calibri" w:hAnsi="Calibri" w:cs="Calibri"/>
        </w:rPr>
      </w:pPr>
      <w:r w:rsidRPr="00B33ACD">
        <w:rPr>
          <w:rFonts w:ascii="Calibri" w:hAnsi="Calibri" w:cs="Calibri"/>
        </w:rPr>
        <w:t>It is recommended that public and private universities implement training for audiolog</w:t>
      </w:r>
      <w:r w:rsidR="00CF0D04" w:rsidRPr="00B33ACD">
        <w:rPr>
          <w:rFonts w:ascii="Calibri" w:hAnsi="Calibri" w:cs="Calibri"/>
        </w:rPr>
        <w:t>ist</w:t>
      </w:r>
      <w:r w:rsidR="00E70959">
        <w:rPr>
          <w:rFonts w:ascii="Calibri" w:hAnsi="Calibri" w:cs="Calibri"/>
        </w:rPr>
        <w:t xml:space="preserve">s and </w:t>
      </w:r>
      <w:r w:rsidR="00E70959" w:rsidRPr="00B33ACD">
        <w:rPr>
          <w:rFonts w:ascii="Calibri" w:hAnsi="Calibri" w:cs="Calibri"/>
        </w:rPr>
        <w:t>audiometrist</w:t>
      </w:r>
      <w:r w:rsidRPr="00B33ACD">
        <w:rPr>
          <w:rFonts w:ascii="Calibri" w:hAnsi="Calibri" w:cs="Calibri"/>
        </w:rPr>
        <w:t xml:space="preserve"> /audiology technicians. </w:t>
      </w:r>
    </w:p>
    <w:p w:rsidR="001E4F07" w:rsidRPr="00B33ACD" w:rsidRDefault="001E4F07" w:rsidP="00C2196A">
      <w:pPr>
        <w:pStyle w:val="ListParagraph"/>
        <w:numPr>
          <w:ilvl w:val="0"/>
          <w:numId w:val="10"/>
        </w:numPr>
        <w:spacing w:after="240" w:line="240" w:lineRule="auto"/>
        <w:jc w:val="both"/>
        <w:rPr>
          <w:sz w:val="24"/>
          <w:szCs w:val="24"/>
        </w:rPr>
      </w:pPr>
      <w:r w:rsidRPr="00B33ACD">
        <w:rPr>
          <w:sz w:val="24"/>
          <w:szCs w:val="24"/>
        </w:rPr>
        <w:lastRenderedPageBreak/>
        <w:t>Capacity building and integration in existing health programmes (where feasible) is required for screening newborns for hearing impairment and deafness initially at all tertiary hospitals and to cascade this to secondary level hospitals and eventually in all maternity units.</w:t>
      </w:r>
    </w:p>
    <w:p w:rsidR="001E4F07" w:rsidRPr="00B33ACD" w:rsidRDefault="00E70959" w:rsidP="00C2196A">
      <w:pPr>
        <w:pStyle w:val="ListParagraph"/>
        <w:numPr>
          <w:ilvl w:val="0"/>
          <w:numId w:val="10"/>
        </w:numPr>
        <w:spacing w:after="240" w:line="240" w:lineRule="auto"/>
        <w:jc w:val="both"/>
        <w:rPr>
          <w:rFonts w:cs="Arial"/>
          <w:iCs/>
          <w:sz w:val="24"/>
          <w:szCs w:val="24"/>
        </w:rPr>
      </w:pPr>
      <w:r>
        <w:rPr>
          <w:iCs/>
          <w:sz w:val="24"/>
          <w:szCs w:val="24"/>
          <w:lang w:val="en-GB"/>
        </w:rPr>
        <w:t xml:space="preserve">An </w:t>
      </w:r>
      <w:r w:rsidR="001E4F07" w:rsidRPr="00B33ACD">
        <w:rPr>
          <w:iCs/>
          <w:sz w:val="24"/>
          <w:szCs w:val="24"/>
          <w:lang w:val="en-GB"/>
        </w:rPr>
        <w:t xml:space="preserve">ENT health workforce survey </w:t>
      </w:r>
      <w:r>
        <w:rPr>
          <w:iCs/>
          <w:sz w:val="24"/>
          <w:szCs w:val="24"/>
          <w:lang w:val="en-GB"/>
        </w:rPr>
        <w:t xml:space="preserve">should be conducted </w:t>
      </w:r>
      <w:r w:rsidR="001E4F07" w:rsidRPr="00B33ACD">
        <w:rPr>
          <w:iCs/>
          <w:sz w:val="24"/>
          <w:szCs w:val="24"/>
          <w:lang w:val="en-GB"/>
        </w:rPr>
        <w:t>to determine the types of cadres, their deployment and distribution among the government, private and NGO sectors.</w:t>
      </w:r>
    </w:p>
    <w:p w:rsidR="001E4F07" w:rsidRPr="00B33ACD" w:rsidRDefault="001E4F07" w:rsidP="00C2196A">
      <w:pPr>
        <w:pStyle w:val="ListParagraph"/>
        <w:numPr>
          <w:ilvl w:val="0"/>
          <w:numId w:val="10"/>
        </w:numPr>
        <w:spacing w:after="240" w:line="240" w:lineRule="auto"/>
        <w:jc w:val="both"/>
        <w:rPr>
          <w:iCs/>
          <w:sz w:val="24"/>
          <w:szCs w:val="24"/>
          <w:lang w:val="en-GB"/>
        </w:rPr>
      </w:pPr>
      <w:r w:rsidRPr="00B33ACD">
        <w:rPr>
          <w:iCs/>
          <w:sz w:val="24"/>
          <w:szCs w:val="24"/>
          <w:lang w:val="en-GB"/>
        </w:rPr>
        <w:t xml:space="preserve">Development of ENT services should be prioritized at district hospitals in </w:t>
      </w:r>
      <w:r w:rsidR="00116556" w:rsidRPr="00B33ACD">
        <w:rPr>
          <w:iCs/>
          <w:sz w:val="24"/>
          <w:szCs w:val="24"/>
          <w:lang w:val="en-GB"/>
        </w:rPr>
        <w:t xml:space="preserve">all provinces </w:t>
      </w:r>
      <w:r w:rsidRPr="00B33ACD">
        <w:rPr>
          <w:iCs/>
          <w:sz w:val="24"/>
          <w:szCs w:val="24"/>
          <w:lang w:val="en-GB"/>
        </w:rPr>
        <w:t xml:space="preserve">and other </w:t>
      </w:r>
      <w:r w:rsidR="00116556" w:rsidRPr="00B33ACD">
        <w:rPr>
          <w:iCs/>
          <w:sz w:val="24"/>
          <w:szCs w:val="24"/>
          <w:lang w:val="en-GB"/>
        </w:rPr>
        <w:t xml:space="preserve">territories of Pakistan </w:t>
      </w:r>
      <w:r w:rsidRPr="00B33ACD">
        <w:rPr>
          <w:iCs/>
          <w:sz w:val="24"/>
          <w:szCs w:val="24"/>
          <w:lang w:val="en-GB"/>
        </w:rPr>
        <w:t>where such services do not exist.</w:t>
      </w:r>
    </w:p>
    <w:p w:rsidR="0093196E" w:rsidRPr="00B33ACD" w:rsidRDefault="0093196E" w:rsidP="00C2196A">
      <w:pPr>
        <w:pStyle w:val="ListParagraph"/>
        <w:numPr>
          <w:ilvl w:val="0"/>
          <w:numId w:val="10"/>
        </w:numPr>
        <w:spacing w:after="240" w:line="240" w:lineRule="auto"/>
        <w:jc w:val="both"/>
        <w:rPr>
          <w:iCs/>
          <w:sz w:val="24"/>
          <w:szCs w:val="24"/>
          <w:lang w:val="en-GB"/>
        </w:rPr>
      </w:pPr>
      <w:r w:rsidRPr="00B33ACD">
        <w:rPr>
          <w:iCs/>
          <w:sz w:val="24"/>
          <w:szCs w:val="24"/>
          <w:lang w:val="en-GB"/>
        </w:rPr>
        <w:t>Opportunities for training and integration of unauthorised diagnosticians healers and dispensers should be identified.</w:t>
      </w:r>
    </w:p>
    <w:p w:rsidR="00FF31E0" w:rsidRPr="00B33ACD" w:rsidRDefault="00FF31E0" w:rsidP="00C2196A">
      <w:pPr>
        <w:spacing w:after="240"/>
        <w:ind w:left="360"/>
        <w:jc w:val="both"/>
        <w:rPr>
          <w:rFonts w:ascii="Calibri" w:hAnsi="Calibri" w:cs="Calibri"/>
          <w:b/>
          <w:bCs/>
        </w:rPr>
      </w:pPr>
      <w:r w:rsidRPr="00B33ACD">
        <w:rPr>
          <w:rFonts w:ascii="Calibri" w:hAnsi="Calibri" w:cs="Calibri"/>
          <w:b/>
          <w:bCs/>
        </w:rPr>
        <w:t>Other Institutions may be developed for training of such personnel.</w:t>
      </w:r>
    </w:p>
    <w:p w:rsidR="00E800C0" w:rsidRPr="00B33ACD" w:rsidRDefault="00E800C0" w:rsidP="00C2196A">
      <w:pPr>
        <w:spacing w:after="240"/>
        <w:jc w:val="both"/>
        <w:rPr>
          <w:rFonts w:ascii="Calibri" w:hAnsi="Calibri" w:cs="Calibri"/>
        </w:rPr>
      </w:pPr>
    </w:p>
    <w:p w:rsidR="00FF31E0" w:rsidRPr="00B33ACD" w:rsidRDefault="00FF31E0" w:rsidP="00C2196A">
      <w:pPr>
        <w:pStyle w:val="Heading1"/>
        <w:spacing w:after="240"/>
        <w:rPr>
          <w:rFonts w:ascii="Calibri" w:hAnsi="Calibri" w:cs="Calibri"/>
          <w:b w:val="0"/>
          <w:bCs w:val="0"/>
          <w:sz w:val="24"/>
          <w:szCs w:val="24"/>
        </w:rPr>
      </w:pPr>
      <w:r w:rsidRPr="00B33ACD">
        <w:rPr>
          <w:rFonts w:ascii="Calibri" w:hAnsi="Calibri" w:cs="Calibri"/>
          <w:sz w:val="24"/>
          <w:szCs w:val="24"/>
        </w:rPr>
        <w:t>ADVOCACY:</w:t>
      </w:r>
    </w:p>
    <w:p w:rsidR="00FF31E0" w:rsidRPr="00B33ACD" w:rsidRDefault="00FF31E0" w:rsidP="00C2196A">
      <w:pPr>
        <w:spacing w:after="240"/>
        <w:jc w:val="both"/>
        <w:rPr>
          <w:rFonts w:ascii="Calibri" w:hAnsi="Calibri" w:cs="Calibri"/>
          <w:b/>
          <w:bCs/>
        </w:rPr>
      </w:pPr>
      <w:r w:rsidRPr="00B33ACD">
        <w:rPr>
          <w:rFonts w:ascii="Calibri" w:hAnsi="Calibri" w:cs="Calibri"/>
          <w:b/>
          <w:bCs/>
        </w:rPr>
        <w:t xml:space="preserve">a) </w:t>
      </w:r>
      <w:r w:rsidRPr="00B33ACD">
        <w:rPr>
          <w:rFonts w:ascii="Calibri" w:hAnsi="Calibri" w:cs="Calibri"/>
          <w:b/>
          <w:bCs/>
        </w:rPr>
        <w:tab/>
        <w:t>ADVOCATE for Rights Based Approach:</w:t>
      </w:r>
    </w:p>
    <w:p w:rsidR="00FF31E0" w:rsidRPr="00B33ACD" w:rsidRDefault="00FF31E0" w:rsidP="00C2196A">
      <w:pPr>
        <w:spacing w:after="240"/>
        <w:jc w:val="both"/>
        <w:rPr>
          <w:rFonts w:ascii="Calibri" w:hAnsi="Calibri" w:cs="Calibri"/>
          <w:b/>
          <w:bCs/>
        </w:rPr>
      </w:pPr>
    </w:p>
    <w:p w:rsidR="00FF31E0" w:rsidRPr="00B33ACD" w:rsidRDefault="00FF31E0" w:rsidP="00C2196A">
      <w:pPr>
        <w:spacing w:after="240"/>
        <w:jc w:val="both"/>
        <w:rPr>
          <w:rFonts w:ascii="Calibri" w:hAnsi="Calibri" w:cs="Calibri"/>
        </w:rPr>
      </w:pPr>
      <w:r w:rsidRPr="00B33ACD">
        <w:rPr>
          <w:rFonts w:ascii="Calibri" w:hAnsi="Calibri" w:cs="Calibri"/>
        </w:rPr>
        <w:t xml:space="preserve">The rights of the deaf community </w:t>
      </w:r>
      <w:r w:rsidR="00E70959">
        <w:rPr>
          <w:rFonts w:ascii="Calibri" w:hAnsi="Calibri" w:cs="Calibri"/>
        </w:rPr>
        <w:t>should be</w:t>
      </w:r>
      <w:r w:rsidRPr="00B33ACD">
        <w:rPr>
          <w:rFonts w:ascii="Calibri" w:hAnsi="Calibri" w:cs="Calibri"/>
        </w:rPr>
        <w:t xml:space="preserve"> identified and the service models and programmes for persons with H</w:t>
      </w:r>
      <w:r w:rsidR="00EB35C2" w:rsidRPr="00B33ACD">
        <w:rPr>
          <w:rFonts w:ascii="Calibri" w:hAnsi="Calibri" w:cs="Calibri"/>
        </w:rPr>
        <w:t>earing Impaired based</w:t>
      </w:r>
      <w:r w:rsidRPr="00B33ACD">
        <w:rPr>
          <w:rFonts w:ascii="Calibri" w:hAnsi="Calibri" w:cs="Calibri"/>
        </w:rPr>
        <w:t xml:space="preserve"> on right based approach.</w:t>
      </w:r>
      <w:r w:rsidR="00E70959">
        <w:rPr>
          <w:rFonts w:ascii="Calibri" w:hAnsi="Calibri" w:cs="Calibri"/>
        </w:rPr>
        <w:t xml:space="preserve">It was </w:t>
      </w:r>
      <w:r w:rsidR="00EB35C2" w:rsidRPr="00B33ACD">
        <w:rPr>
          <w:rFonts w:ascii="Calibri" w:hAnsi="Calibri" w:cs="Calibri"/>
        </w:rPr>
        <w:t xml:space="preserve">recommended that </w:t>
      </w:r>
      <w:r w:rsidR="00E70959">
        <w:rPr>
          <w:rFonts w:ascii="Calibri" w:hAnsi="Calibri" w:cs="Calibri"/>
        </w:rPr>
        <w:t xml:space="preserve">a </w:t>
      </w:r>
      <w:r w:rsidR="00EB35C2" w:rsidRPr="00B33ACD">
        <w:rPr>
          <w:rFonts w:ascii="Calibri" w:hAnsi="Calibri" w:cs="Calibri"/>
        </w:rPr>
        <w:t xml:space="preserve">National Day on Hearing </w:t>
      </w:r>
      <w:r w:rsidR="00D228EC" w:rsidRPr="00B33ACD">
        <w:rPr>
          <w:rFonts w:ascii="Calibri" w:hAnsi="Calibri" w:cs="Calibri"/>
        </w:rPr>
        <w:t xml:space="preserve">in line with the WHO World Hearing Day </w:t>
      </w:r>
      <w:r w:rsidR="00EB35C2" w:rsidRPr="00B33ACD">
        <w:rPr>
          <w:rFonts w:ascii="Calibri" w:hAnsi="Calibri" w:cs="Calibri"/>
        </w:rPr>
        <w:t>should be celebrated every year</w:t>
      </w:r>
      <w:r w:rsidR="00D228EC" w:rsidRPr="00B33ACD">
        <w:rPr>
          <w:rFonts w:ascii="Calibri" w:hAnsi="Calibri" w:cs="Calibri"/>
        </w:rPr>
        <w:t xml:space="preserve"> on 3</w:t>
      </w:r>
      <w:r w:rsidR="00D228EC" w:rsidRPr="00B33ACD">
        <w:rPr>
          <w:rFonts w:ascii="Calibri" w:hAnsi="Calibri" w:cs="Calibri"/>
          <w:vertAlign w:val="superscript"/>
        </w:rPr>
        <w:t>rd</w:t>
      </w:r>
      <w:r w:rsidR="00D228EC" w:rsidRPr="00B33ACD">
        <w:rPr>
          <w:rFonts w:ascii="Calibri" w:hAnsi="Calibri" w:cs="Calibri"/>
        </w:rPr>
        <w:t xml:space="preserve"> March</w:t>
      </w:r>
      <w:r w:rsidR="00EB35C2" w:rsidRPr="00B33ACD">
        <w:rPr>
          <w:rFonts w:ascii="Calibri" w:hAnsi="Calibri" w:cs="Calibri"/>
        </w:rPr>
        <w:t>.</w:t>
      </w:r>
    </w:p>
    <w:p w:rsidR="00FF31E0" w:rsidRPr="00B33ACD" w:rsidRDefault="00FF31E0" w:rsidP="00C2196A">
      <w:pPr>
        <w:spacing w:after="240"/>
        <w:jc w:val="both"/>
        <w:rPr>
          <w:rFonts w:ascii="Calibri" w:hAnsi="Calibri" w:cs="Calibri"/>
        </w:rPr>
      </w:pPr>
    </w:p>
    <w:p w:rsidR="00FF31E0" w:rsidRPr="00B33ACD" w:rsidRDefault="00FF31E0" w:rsidP="00C2196A">
      <w:pPr>
        <w:spacing w:after="240"/>
        <w:jc w:val="both"/>
        <w:rPr>
          <w:rFonts w:ascii="Calibri" w:hAnsi="Calibri" w:cs="Calibri"/>
          <w:b/>
          <w:bCs/>
        </w:rPr>
      </w:pPr>
      <w:r w:rsidRPr="00B33ACD">
        <w:rPr>
          <w:rFonts w:ascii="Calibri" w:hAnsi="Calibri" w:cs="Calibri"/>
          <w:b/>
          <w:bCs/>
        </w:rPr>
        <w:t xml:space="preserve">b) </w:t>
      </w:r>
      <w:r w:rsidRPr="00B33ACD">
        <w:rPr>
          <w:rFonts w:ascii="Calibri" w:hAnsi="Calibri" w:cs="Calibri"/>
          <w:b/>
          <w:bCs/>
        </w:rPr>
        <w:tab/>
        <w:t>Develop Advocacy &amp; Awareness Campaign:</w:t>
      </w:r>
    </w:p>
    <w:p w:rsidR="00FF31E0" w:rsidRPr="00B33ACD" w:rsidRDefault="00FF31E0" w:rsidP="00C2196A">
      <w:pPr>
        <w:pStyle w:val="ListParagraph"/>
        <w:spacing w:after="240"/>
        <w:ind w:left="0"/>
        <w:jc w:val="both"/>
        <w:rPr>
          <w:sz w:val="24"/>
          <w:szCs w:val="24"/>
        </w:rPr>
      </w:pPr>
      <w:r w:rsidRPr="00B33ACD">
        <w:rPr>
          <w:sz w:val="24"/>
          <w:szCs w:val="24"/>
        </w:rPr>
        <w:t>It was discussed that hearing impairment and care was neglected and needed to be highlighted at every level</w:t>
      </w:r>
      <w:r w:rsidR="00B452C0" w:rsidRPr="00B33ACD">
        <w:rPr>
          <w:sz w:val="24"/>
          <w:szCs w:val="24"/>
        </w:rPr>
        <w:t>; t</w:t>
      </w:r>
      <w:r w:rsidRPr="00B33ACD">
        <w:rPr>
          <w:sz w:val="24"/>
          <w:szCs w:val="24"/>
        </w:rPr>
        <w:t>herefore the group recommended that:</w:t>
      </w:r>
    </w:p>
    <w:p w:rsidR="00FF31E0" w:rsidRPr="00B33ACD" w:rsidRDefault="00FF31E0" w:rsidP="00C2196A">
      <w:pPr>
        <w:numPr>
          <w:ilvl w:val="0"/>
          <w:numId w:val="14"/>
        </w:numPr>
        <w:spacing w:after="240"/>
        <w:rPr>
          <w:rFonts w:ascii="Calibri" w:eastAsia="Calibri" w:hAnsi="Calibri" w:cs="Calibri"/>
        </w:rPr>
      </w:pPr>
      <w:r w:rsidRPr="00B33ACD">
        <w:rPr>
          <w:rFonts w:ascii="Calibri" w:hAnsi="Calibri"/>
        </w:rPr>
        <w:t>A National advocacy strategy may be designed and advocacy be done through different forums of Ministry of Health, Ministry of Social Welfare and Special Education,</w:t>
      </w:r>
      <w:r w:rsidR="00EB35C2" w:rsidRPr="00B33ACD">
        <w:rPr>
          <w:rFonts w:ascii="Calibri" w:hAnsi="Calibri"/>
        </w:rPr>
        <w:t xml:space="preserve"> Ministry of Education, </w:t>
      </w:r>
      <w:r w:rsidRPr="00B33ACD">
        <w:rPr>
          <w:rFonts w:ascii="Calibri" w:hAnsi="Calibri"/>
        </w:rPr>
        <w:t>WHO, DPOs, NGOs and  Professional associations</w:t>
      </w:r>
      <w:r w:rsidR="005723B4" w:rsidRPr="00B33ACD">
        <w:rPr>
          <w:rFonts w:ascii="Calibri" w:hAnsi="Calibri"/>
        </w:rPr>
        <w:t xml:space="preserve"> at the national level, and by each province</w:t>
      </w:r>
      <w:r w:rsidRPr="00B33ACD">
        <w:rPr>
          <w:rFonts w:ascii="Calibri" w:hAnsi="Calibri"/>
        </w:rPr>
        <w:t>.</w:t>
      </w:r>
      <w:r w:rsidR="006D3E79" w:rsidRPr="00B33ACD">
        <w:rPr>
          <w:rFonts w:ascii="Calibri" w:eastAsia="Calibri" w:hAnsi="Calibri" w:cs="Calibri"/>
        </w:rPr>
        <w:t xml:space="preserve">Advocacy is required to improve accessibility options for the hearing impaired, such as </w:t>
      </w:r>
      <w:r w:rsidR="00E70959">
        <w:rPr>
          <w:rFonts w:ascii="Calibri" w:eastAsia="Calibri" w:hAnsi="Calibri" w:cs="Calibri"/>
        </w:rPr>
        <w:t xml:space="preserve">by </w:t>
      </w:r>
      <w:r w:rsidR="006D3E79" w:rsidRPr="00B33ACD">
        <w:rPr>
          <w:rFonts w:ascii="Calibri" w:eastAsia="Calibri" w:hAnsi="Calibri" w:cs="Calibri"/>
        </w:rPr>
        <w:t>captioning.</w:t>
      </w:r>
    </w:p>
    <w:p w:rsidR="00FF31E0" w:rsidRPr="00B33ACD" w:rsidRDefault="00E70959" w:rsidP="00E70959">
      <w:pPr>
        <w:spacing w:after="240"/>
        <w:ind w:left="720"/>
        <w:jc w:val="both"/>
        <w:rPr>
          <w:rFonts w:ascii="Calibri" w:hAnsi="Calibri" w:cs="Calibri"/>
        </w:rPr>
      </w:pPr>
      <w:r>
        <w:rPr>
          <w:rFonts w:ascii="Calibri" w:hAnsi="Calibri" w:cs="Calibri"/>
        </w:rPr>
        <w:t>T</w:t>
      </w:r>
      <w:r w:rsidR="00FF31E0" w:rsidRPr="00B33ACD">
        <w:rPr>
          <w:rFonts w:ascii="Calibri" w:hAnsi="Calibri" w:cs="Calibri"/>
        </w:rPr>
        <w:t xml:space="preserve">here is lack of awareness and information on </w:t>
      </w:r>
      <w:r w:rsidR="005723B4" w:rsidRPr="00B33ACD">
        <w:rPr>
          <w:rFonts w:ascii="Calibri" w:hAnsi="Calibri" w:cs="Calibri"/>
        </w:rPr>
        <w:t xml:space="preserve">the size of the burden, </w:t>
      </w:r>
      <w:r w:rsidR="00FF31E0" w:rsidRPr="00B33ACD">
        <w:rPr>
          <w:rFonts w:ascii="Calibri" w:hAnsi="Calibri" w:cs="Calibri"/>
        </w:rPr>
        <w:t xml:space="preserve">prevention and early detection of hearing impairment, </w:t>
      </w:r>
      <w:r w:rsidR="005723B4" w:rsidRPr="00B33ACD">
        <w:rPr>
          <w:rFonts w:ascii="Calibri" w:hAnsi="Calibri" w:cs="Calibri"/>
        </w:rPr>
        <w:t xml:space="preserve">treatment, </w:t>
      </w:r>
      <w:r w:rsidR="00FF31E0" w:rsidRPr="00B33ACD">
        <w:rPr>
          <w:rFonts w:ascii="Calibri" w:hAnsi="Calibri" w:cs="Calibri"/>
        </w:rPr>
        <w:t xml:space="preserve">use of hearing aids, education, </w:t>
      </w:r>
      <w:r w:rsidR="00FF31E0" w:rsidRPr="00B33ACD">
        <w:rPr>
          <w:rFonts w:ascii="Calibri" w:hAnsi="Calibri" w:cs="Calibri"/>
        </w:rPr>
        <w:lastRenderedPageBreak/>
        <w:t>rehabilitation and employment for persons with hearing impairments</w:t>
      </w:r>
      <w:r w:rsidR="005723B4" w:rsidRPr="00B33ACD">
        <w:rPr>
          <w:rFonts w:ascii="Calibri" w:hAnsi="Calibri" w:cs="Calibri"/>
        </w:rPr>
        <w:t>, amongst the public, health and education professionals, and amongst health planners and managers</w:t>
      </w:r>
      <w:r w:rsidR="00FF31E0" w:rsidRPr="00B33ACD">
        <w:rPr>
          <w:rFonts w:ascii="Calibri" w:hAnsi="Calibri" w:cs="Calibri"/>
        </w:rPr>
        <w:t xml:space="preserve">. </w:t>
      </w:r>
    </w:p>
    <w:p w:rsidR="00FF31E0" w:rsidRPr="00B33ACD" w:rsidRDefault="00FF31E0" w:rsidP="00C2196A">
      <w:pPr>
        <w:numPr>
          <w:ilvl w:val="0"/>
          <w:numId w:val="14"/>
        </w:numPr>
        <w:spacing w:after="240"/>
        <w:jc w:val="both"/>
        <w:rPr>
          <w:rFonts w:ascii="Calibri" w:hAnsi="Calibri" w:cs="Calibri"/>
        </w:rPr>
      </w:pPr>
      <w:r w:rsidRPr="00B33ACD">
        <w:rPr>
          <w:rFonts w:ascii="Calibri" w:hAnsi="Calibri" w:cs="Calibri"/>
        </w:rPr>
        <w:t xml:space="preserve">It was recommended that public ear and hearing care awareness campaigns may be launched matched with service provision at various levels of service delivery. </w:t>
      </w:r>
    </w:p>
    <w:p w:rsidR="00FF31E0" w:rsidRPr="00B33ACD" w:rsidRDefault="00FF31E0" w:rsidP="00C2196A">
      <w:pPr>
        <w:numPr>
          <w:ilvl w:val="0"/>
          <w:numId w:val="14"/>
        </w:numPr>
        <w:spacing w:after="240"/>
        <w:jc w:val="both"/>
        <w:rPr>
          <w:rFonts w:ascii="Calibri" w:hAnsi="Calibri" w:cs="Calibri"/>
        </w:rPr>
      </w:pPr>
      <w:r w:rsidRPr="00B33ACD">
        <w:rPr>
          <w:rFonts w:ascii="Calibri" w:hAnsi="Calibri" w:cs="Calibri"/>
        </w:rPr>
        <w:t xml:space="preserve">It was further recommended that Deaf communities </w:t>
      </w:r>
      <w:r w:rsidR="00E70959">
        <w:rPr>
          <w:rFonts w:ascii="Calibri" w:hAnsi="Calibri" w:cs="Calibri"/>
        </w:rPr>
        <w:t>should be</w:t>
      </w:r>
      <w:r w:rsidRPr="00B33ACD">
        <w:rPr>
          <w:rFonts w:ascii="Calibri" w:hAnsi="Calibri" w:cs="Calibri"/>
        </w:rPr>
        <w:t xml:space="preserve"> encouraged and supported in research on development of Pakistan Sign language and the training of deaf personnel.</w:t>
      </w:r>
    </w:p>
    <w:p w:rsidR="004C3CCF" w:rsidRPr="00B33ACD" w:rsidRDefault="00B452C0" w:rsidP="00C2196A">
      <w:pPr>
        <w:numPr>
          <w:ilvl w:val="0"/>
          <w:numId w:val="14"/>
        </w:numPr>
        <w:spacing w:after="240"/>
        <w:jc w:val="both"/>
        <w:rPr>
          <w:rFonts w:ascii="Calibri" w:hAnsi="Calibri" w:cs="Calibri"/>
        </w:rPr>
      </w:pPr>
      <w:r w:rsidRPr="00B33ACD">
        <w:rPr>
          <w:rFonts w:ascii="Calibri" w:hAnsi="Calibri" w:cs="Calibri"/>
        </w:rPr>
        <w:t>Appropriately planned campaigns</w:t>
      </w:r>
      <w:r w:rsidR="005723B4" w:rsidRPr="00B33ACD">
        <w:rPr>
          <w:rFonts w:ascii="Calibri" w:hAnsi="Calibri" w:cs="Calibri"/>
        </w:rPr>
        <w:t xml:space="preserve"> and media events and items such as </w:t>
      </w:r>
      <w:r w:rsidRPr="00B33ACD">
        <w:rPr>
          <w:rFonts w:ascii="Calibri" w:hAnsi="Calibri" w:cs="Calibri"/>
        </w:rPr>
        <w:t>Tal</w:t>
      </w:r>
      <w:r w:rsidR="00E70959">
        <w:rPr>
          <w:rFonts w:ascii="Calibri" w:hAnsi="Calibri" w:cs="Calibri"/>
        </w:rPr>
        <w:t xml:space="preserve">k shows, Documentaries, Articles </w:t>
      </w:r>
      <w:r w:rsidRPr="00B33ACD">
        <w:rPr>
          <w:rFonts w:ascii="Calibri" w:hAnsi="Calibri" w:cs="Calibri"/>
        </w:rPr>
        <w:t xml:space="preserve">should be launched in media both print and electronic to highlight the issues in hearing health. </w:t>
      </w:r>
    </w:p>
    <w:p w:rsidR="00552AB7" w:rsidRPr="00B33ACD" w:rsidRDefault="004C3CCF" w:rsidP="00C2196A">
      <w:pPr>
        <w:numPr>
          <w:ilvl w:val="0"/>
          <w:numId w:val="14"/>
        </w:numPr>
        <w:spacing w:after="240"/>
        <w:jc w:val="both"/>
        <w:rPr>
          <w:rFonts w:ascii="Calibri" w:hAnsi="Calibri" w:cs="Calibri"/>
        </w:rPr>
      </w:pPr>
      <w:r w:rsidRPr="00B33ACD">
        <w:rPr>
          <w:rFonts w:ascii="Calibri" w:hAnsi="Calibri" w:cs="Calibri"/>
        </w:rPr>
        <w:t xml:space="preserve">Sign language, </w:t>
      </w:r>
      <w:r w:rsidR="00552AB7" w:rsidRPr="00B33ACD">
        <w:rPr>
          <w:rFonts w:ascii="Calibri" w:hAnsi="Calibri" w:cs="Calibri"/>
        </w:rPr>
        <w:t>subtitling/</w:t>
      </w:r>
      <w:r w:rsidRPr="00B33ACD">
        <w:rPr>
          <w:rFonts w:ascii="Calibri" w:hAnsi="Calibri" w:cs="Calibri"/>
        </w:rPr>
        <w:t xml:space="preserve">captioning in TV and other electronic media should </w:t>
      </w:r>
      <w:r w:rsidR="00E70959" w:rsidRPr="00B33ACD">
        <w:rPr>
          <w:rFonts w:ascii="Calibri" w:hAnsi="Calibri" w:cs="Calibri"/>
        </w:rPr>
        <w:t>be promoted</w:t>
      </w:r>
      <w:r w:rsidR="00552AB7" w:rsidRPr="00B33ACD">
        <w:rPr>
          <w:rFonts w:ascii="Calibri" w:hAnsi="Calibri" w:cs="Calibri"/>
        </w:rPr>
        <w:t>.</w:t>
      </w:r>
    </w:p>
    <w:p w:rsidR="00552AB7" w:rsidRPr="00B33ACD" w:rsidRDefault="00552AB7" w:rsidP="00C2196A">
      <w:pPr>
        <w:numPr>
          <w:ilvl w:val="0"/>
          <w:numId w:val="14"/>
        </w:numPr>
        <w:spacing w:after="240"/>
        <w:jc w:val="both"/>
        <w:rPr>
          <w:rFonts w:ascii="Calibri" w:hAnsi="Calibri" w:cs="Calibri"/>
        </w:rPr>
      </w:pPr>
      <w:r w:rsidRPr="00B33ACD">
        <w:rPr>
          <w:rFonts w:ascii="Calibri" w:hAnsi="Calibri" w:cs="Calibri"/>
        </w:rPr>
        <w:t xml:space="preserve">The training and use of sign language should be promoted for all </w:t>
      </w:r>
      <w:r w:rsidR="00E70959" w:rsidRPr="00B33ACD">
        <w:rPr>
          <w:rFonts w:ascii="Calibri" w:hAnsi="Calibri" w:cs="Calibri"/>
        </w:rPr>
        <w:t>normal hearing</w:t>
      </w:r>
      <w:r w:rsidRPr="00B33ACD">
        <w:rPr>
          <w:rFonts w:ascii="Calibri" w:hAnsi="Calibri" w:cs="Calibri"/>
        </w:rPr>
        <w:t xml:space="preserve"> people who interact with people with </w:t>
      </w:r>
      <w:r w:rsidR="00E70959" w:rsidRPr="00B33ACD">
        <w:rPr>
          <w:rFonts w:ascii="Calibri" w:hAnsi="Calibri" w:cs="Calibri"/>
        </w:rPr>
        <w:t>hearing loss</w:t>
      </w:r>
      <w:r w:rsidRPr="00B33ACD">
        <w:rPr>
          <w:rFonts w:ascii="Calibri" w:hAnsi="Calibri" w:cs="Calibri"/>
        </w:rPr>
        <w:t xml:space="preserve"> who use sign language.</w:t>
      </w:r>
    </w:p>
    <w:p w:rsidR="001A3C99" w:rsidRPr="00B33ACD" w:rsidRDefault="001A3C99" w:rsidP="00C2196A">
      <w:pPr>
        <w:spacing w:after="240"/>
        <w:ind w:left="720"/>
        <w:jc w:val="both"/>
        <w:rPr>
          <w:rFonts w:ascii="Calibri" w:hAnsi="Calibri" w:cs="Calibri"/>
        </w:rPr>
      </w:pPr>
    </w:p>
    <w:p w:rsidR="00FF31E0" w:rsidRPr="00B33ACD" w:rsidRDefault="00FF31E0" w:rsidP="00C2196A">
      <w:pPr>
        <w:pStyle w:val="ListParagraph"/>
        <w:spacing w:after="240"/>
        <w:ind w:left="0"/>
        <w:jc w:val="both"/>
        <w:rPr>
          <w:b/>
          <w:bCs/>
          <w:sz w:val="24"/>
          <w:szCs w:val="24"/>
        </w:rPr>
      </w:pPr>
      <w:r w:rsidRPr="00B33ACD">
        <w:rPr>
          <w:b/>
          <w:bCs/>
          <w:sz w:val="24"/>
          <w:szCs w:val="24"/>
        </w:rPr>
        <w:t>Develop Linkages and collaboration:</w:t>
      </w:r>
    </w:p>
    <w:p w:rsidR="00FF31E0" w:rsidRPr="00B33ACD" w:rsidRDefault="00E70959" w:rsidP="00C2196A">
      <w:pPr>
        <w:pStyle w:val="ListParagraph"/>
        <w:spacing w:after="240"/>
        <w:ind w:left="0"/>
        <w:jc w:val="both"/>
        <w:rPr>
          <w:sz w:val="24"/>
          <w:szCs w:val="24"/>
        </w:rPr>
      </w:pPr>
      <w:r>
        <w:rPr>
          <w:sz w:val="24"/>
          <w:szCs w:val="24"/>
        </w:rPr>
        <w:t>T</w:t>
      </w:r>
      <w:r w:rsidR="00FF31E0" w:rsidRPr="00B33ACD">
        <w:rPr>
          <w:sz w:val="24"/>
          <w:szCs w:val="24"/>
        </w:rPr>
        <w:t xml:space="preserve">he importance of linkages and collaboration </w:t>
      </w:r>
      <w:r>
        <w:rPr>
          <w:sz w:val="24"/>
          <w:szCs w:val="24"/>
        </w:rPr>
        <w:t xml:space="preserve">was discussed </w:t>
      </w:r>
      <w:r w:rsidR="00FF31E0" w:rsidRPr="00B33ACD">
        <w:rPr>
          <w:sz w:val="24"/>
          <w:szCs w:val="24"/>
        </w:rPr>
        <w:t xml:space="preserve">and </w:t>
      </w:r>
      <w:r>
        <w:rPr>
          <w:sz w:val="24"/>
          <w:szCs w:val="24"/>
        </w:rPr>
        <w:t xml:space="preserve">it was </w:t>
      </w:r>
      <w:r w:rsidR="00FF31E0" w:rsidRPr="00B33ACD">
        <w:rPr>
          <w:sz w:val="24"/>
          <w:szCs w:val="24"/>
        </w:rPr>
        <w:t xml:space="preserve">recommended that; close collaboration needs to be developed with </w:t>
      </w:r>
      <w:r w:rsidR="005723B4" w:rsidRPr="00B33ACD">
        <w:rPr>
          <w:sz w:val="24"/>
          <w:szCs w:val="24"/>
        </w:rPr>
        <w:t xml:space="preserve">WHO, </w:t>
      </w:r>
      <w:r w:rsidR="00FF31E0" w:rsidRPr="00B33ACD">
        <w:rPr>
          <w:sz w:val="24"/>
          <w:szCs w:val="24"/>
        </w:rPr>
        <w:t xml:space="preserve">WWHearing, </w:t>
      </w:r>
      <w:r w:rsidR="005723B4" w:rsidRPr="00B33ACD">
        <w:rPr>
          <w:sz w:val="24"/>
          <w:szCs w:val="24"/>
        </w:rPr>
        <w:t xml:space="preserve">Coalition for Global Hearing Health, relevant NGOs and </w:t>
      </w:r>
      <w:r w:rsidR="00FF31E0" w:rsidRPr="00B33ACD">
        <w:rPr>
          <w:sz w:val="24"/>
          <w:szCs w:val="24"/>
        </w:rPr>
        <w:t xml:space="preserve">other national, regional and global institutions and organizations which would help build the capacity for </w:t>
      </w:r>
      <w:r w:rsidR="00795F52">
        <w:rPr>
          <w:sz w:val="24"/>
          <w:szCs w:val="24"/>
        </w:rPr>
        <w:t>Pakistan</w:t>
      </w:r>
      <w:bookmarkStart w:id="0" w:name="_GoBack"/>
      <w:bookmarkEnd w:id="0"/>
      <w:r w:rsidR="00552AB7" w:rsidRPr="00B33ACD">
        <w:rPr>
          <w:sz w:val="24"/>
          <w:szCs w:val="24"/>
        </w:rPr>
        <w:t xml:space="preserve"> 2030.</w:t>
      </w:r>
    </w:p>
    <w:sectPr w:rsidR="00FF31E0" w:rsidRPr="00B33ACD" w:rsidSect="00B33AC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F1" w:rsidRDefault="00244EF1" w:rsidP="00467422">
      <w:r>
        <w:separator/>
      </w:r>
    </w:p>
  </w:endnote>
  <w:endnote w:type="continuationSeparator" w:id="1">
    <w:p w:rsidR="00244EF1" w:rsidRDefault="00244EF1" w:rsidP="004674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CD" w:rsidRPr="00B33ACD" w:rsidRDefault="00B33ACD" w:rsidP="00B33ACD">
    <w:pPr>
      <w:jc w:val="center"/>
      <w:rPr>
        <w:rFonts w:ascii="Calibri" w:hAnsi="Calibri"/>
        <w:szCs w:val="20"/>
        <w:lang w:val="en-GB" w:eastAsia="de-DE"/>
      </w:rPr>
    </w:pPr>
    <w:r w:rsidRPr="00B33ACD">
      <w:rPr>
        <w:rFonts w:ascii="Calibri" w:hAnsi="Calibri"/>
        <w:sz w:val="22"/>
        <w:szCs w:val="22"/>
        <w:lang w:val="en-GB" w:eastAsia="de-DE"/>
      </w:rPr>
      <w:t xml:space="preserve">Page </w:t>
    </w:r>
    <w:r w:rsidR="008644F4" w:rsidRPr="00B33ACD">
      <w:rPr>
        <w:rFonts w:ascii="Calibri" w:hAnsi="Calibri"/>
        <w:sz w:val="22"/>
        <w:szCs w:val="22"/>
        <w:lang w:val="en-GB" w:eastAsia="de-DE"/>
      </w:rPr>
      <w:fldChar w:fldCharType="begin"/>
    </w:r>
    <w:r w:rsidRPr="00B33ACD">
      <w:rPr>
        <w:rFonts w:ascii="Calibri" w:hAnsi="Calibri"/>
        <w:sz w:val="22"/>
        <w:szCs w:val="22"/>
        <w:lang w:val="en-GB" w:eastAsia="de-DE"/>
      </w:rPr>
      <w:instrText xml:space="preserve"> PAGE </w:instrText>
    </w:r>
    <w:r w:rsidR="008644F4" w:rsidRPr="00B33ACD">
      <w:rPr>
        <w:rFonts w:ascii="Calibri" w:hAnsi="Calibri"/>
        <w:sz w:val="22"/>
        <w:szCs w:val="22"/>
        <w:lang w:val="en-GB" w:eastAsia="de-DE"/>
      </w:rPr>
      <w:fldChar w:fldCharType="separate"/>
    </w:r>
    <w:r w:rsidR="00211B7D">
      <w:rPr>
        <w:rFonts w:ascii="Calibri" w:hAnsi="Calibri"/>
        <w:noProof/>
        <w:sz w:val="22"/>
        <w:szCs w:val="22"/>
        <w:lang w:val="en-GB" w:eastAsia="de-DE"/>
      </w:rPr>
      <w:t>8</w:t>
    </w:r>
    <w:r w:rsidR="008644F4" w:rsidRPr="00B33ACD">
      <w:rPr>
        <w:rFonts w:ascii="Calibri" w:hAnsi="Calibri"/>
        <w:sz w:val="22"/>
        <w:szCs w:val="22"/>
        <w:lang w:val="en-GB" w:eastAsia="de-DE"/>
      </w:rPr>
      <w:fldChar w:fldCharType="end"/>
    </w:r>
    <w:r w:rsidRPr="00B33ACD">
      <w:rPr>
        <w:rFonts w:ascii="Calibri" w:hAnsi="Calibri"/>
        <w:sz w:val="22"/>
        <w:szCs w:val="22"/>
        <w:lang w:val="en-GB" w:eastAsia="de-DE"/>
      </w:rPr>
      <w:t xml:space="preserve"> of </w:t>
    </w:r>
    <w:r w:rsidR="008644F4" w:rsidRPr="00B33ACD">
      <w:rPr>
        <w:rFonts w:ascii="Calibri" w:hAnsi="Calibri"/>
        <w:sz w:val="22"/>
        <w:szCs w:val="22"/>
        <w:lang w:val="en-GB" w:eastAsia="de-DE"/>
      </w:rPr>
      <w:fldChar w:fldCharType="begin"/>
    </w:r>
    <w:r w:rsidRPr="00B33ACD">
      <w:rPr>
        <w:rFonts w:ascii="Calibri" w:hAnsi="Calibri"/>
        <w:sz w:val="22"/>
        <w:szCs w:val="22"/>
        <w:lang w:val="en-GB" w:eastAsia="de-DE"/>
      </w:rPr>
      <w:instrText xml:space="preserve"> NUMPAGES  </w:instrText>
    </w:r>
    <w:r w:rsidR="008644F4" w:rsidRPr="00B33ACD">
      <w:rPr>
        <w:rFonts w:ascii="Calibri" w:hAnsi="Calibri"/>
        <w:sz w:val="22"/>
        <w:szCs w:val="22"/>
        <w:lang w:val="en-GB" w:eastAsia="de-DE"/>
      </w:rPr>
      <w:fldChar w:fldCharType="separate"/>
    </w:r>
    <w:r w:rsidR="00211B7D">
      <w:rPr>
        <w:rFonts w:ascii="Calibri" w:hAnsi="Calibri"/>
        <w:noProof/>
        <w:sz w:val="22"/>
        <w:szCs w:val="22"/>
        <w:lang w:val="en-GB" w:eastAsia="de-DE"/>
      </w:rPr>
      <w:t>8</w:t>
    </w:r>
    <w:r w:rsidR="008644F4" w:rsidRPr="00B33ACD">
      <w:rPr>
        <w:rFonts w:ascii="Calibri" w:hAnsi="Calibri"/>
        <w:sz w:val="22"/>
        <w:szCs w:val="22"/>
        <w:lang w:val="en-GB" w:eastAsia="de-DE"/>
      </w:rPr>
      <w:fldChar w:fldCharType="end"/>
    </w:r>
  </w:p>
  <w:p w:rsidR="00B33ACD" w:rsidRPr="00B33ACD" w:rsidRDefault="00B33ACD" w:rsidP="00B33ACD">
    <w:pPr>
      <w:tabs>
        <w:tab w:val="center" w:pos="4536"/>
        <w:tab w:val="right" w:pos="9072"/>
      </w:tabs>
      <w:jc w:val="center"/>
      <w:rPr>
        <w:szCs w:val="20"/>
        <w:lang w:val="en-GB" w:eastAsia="de-DE"/>
      </w:rPr>
    </w:pPr>
  </w:p>
  <w:p w:rsidR="00B33ACD" w:rsidRDefault="00B33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CD" w:rsidRPr="00B33ACD" w:rsidRDefault="00B33ACD" w:rsidP="00B33ACD">
    <w:pPr>
      <w:jc w:val="center"/>
      <w:rPr>
        <w:rFonts w:ascii="Calibri" w:hAnsi="Calibri"/>
        <w:szCs w:val="20"/>
        <w:lang w:val="en-GB" w:eastAsia="de-DE"/>
      </w:rPr>
    </w:pPr>
    <w:r w:rsidRPr="00B33ACD">
      <w:rPr>
        <w:rFonts w:ascii="Calibri" w:hAnsi="Calibri"/>
        <w:sz w:val="22"/>
        <w:szCs w:val="22"/>
        <w:lang w:val="en-GB" w:eastAsia="de-DE"/>
      </w:rPr>
      <w:t xml:space="preserve">Page </w:t>
    </w:r>
    <w:r w:rsidR="008644F4" w:rsidRPr="00B33ACD">
      <w:rPr>
        <w:rFonts w:ascii="Calibri" w:hAnsi="Calibri"/>
        <w:sz w:val="22"/>
        <w:szCs w:val="22"/>
        <w:lang w:val="en-GB" w:eastAsia="de-DE"/>
      </w:rPr>
      <w:fldChar w:fldCharType="begin"/>
    </w:r>
    <w:r w:rsidRPr="00B33ACD">
      <w:rPr>
        <w:rFonts w:ascii="Calibri" w:hAnsi="Calibri"/>
        <w:sz w:val="22"/>
        <w:szCs w:val="22"/>
        <w:lang w:val="en-GB" w:eastAsia="de-DE"/>
      </w:rPr>
      <w:instrText xml:space="preserve"> PAGE </w:instrText>
    </w:r>
    <w:r w:rsidR="008644F4" w:rsidRPr="00B33ACD">
      <w:rPr>
        <w:rFonts w:ascii="Calibri" w:hAnsi="Calibri"/>
        <w:sz w:val="22"/>
        <w:szCs w:val="22"/>
        <w:lang w:val="en-GB" w:eastAsia="de-DE"/>
      </w:rPr>
      <w:fldChar w:fldCharType="separate"/>
    </w:r>
    <w:r w:rsidR="00211B7D">
      <w:rPr>
        <w:rFonts w:ascii="Calibri" w:hAnsi="Calibri"/>
        <w:noProof/>
        <w:sz w:val="22"/>
        <w:szCs w:val="22"/>
        <w:lang w:val="en-GB" w:eastAsia="de-DE"/>
      </w:rPr>
      <w:t>1</w:t>
    </w:r>
    <w:r w:rsidR="008644F4" w:rsidRPr="00B33ACD">
      <w:rPr>
        <w:rFonts w:ascii="Calibri" w:hAnsi="Calibri"/>
        <w:sz w:val="22"/>
        <w:szCs w:val="22"/>
        <w:lang w:val="en-GB" w:eastAsia="de-DE"/>
      </w:rPr>
      <w:fldChar w:fldCharType="end"/>
    </w:r>
    <w:r w:rsidRPr="00B33ACD">
      <w:rPr>
        <w:rFonts w:ascii="Calibri" w:hAnsi="Calibri"/>
        <w:sz w:val="22"/>
        <w:szCs w:val="22"/>
        <w:lang w:val="en-GB" w:eastAsia="de-DE"/>
      </w:rPr>
      <w:t xml:space="preserve"> of </w:t>
    </w:r>
    <w:r w:rsidR="008644F4" w:rsidRPr="00B33ACD">
      <w:rPr>
        <w:rFonts w:ascii="Calibri" w:hAnsi="Calibri"/>
        <w:sz w:val="22"/>
        <w:szCs w:val="22"/>
        <w:lang w:val="en-GB" w:eastAsia="de-DE"/>
      </w:rPr>
      <w:fldChar w:fldCharType="begin"/>
    </w:r>
    <w:r w:rsidRPr="00B33ACD">
      <w:rPr>
        <w:rFonts w:ascii="Calibri" w:hAnsi="Calibri"/>
        <w:sz w:val="22"/>
        <w:szCs w:val="22"/>
        <w:lang w:val="en-GB" w:eastAsia="de-DE"/>
      </w:rPr>
      <w:instrText xml:space="preserve"> NUMPAGES  </w:instrText>
    </w:r>
    <w:r w:rsidR="008644F4" w:rsidRPr="00B33ACD">
      <w:rPr>
        <w:rFonts w:ascii="Calibri" w:hAnsi="Calibri"/>
        <w:sz w:val="22"/>
        <w:szCs w:val="22"/>
        <w:lang w:val="en-GB" w:eastAsia="de-DE"/>
      </w:rPr>
      <w:fldChar w:fldCharType="separate"/>
    </w:r>
    <w:r w:rsidR="00211B7D">
      <w:rPr>
        <w:rFonts w:ascii="Calibri" w:hAnsi="Calibri"/>
        <w:noProof/>
        <w:sz w:val="22"/>
        <w:szCs w:val="22"/>
        <w:lang w:val="en-GB" w:eastAsia="de-DE"/>
      </w:rPr>
      <w:t>1</w:t>
    </w:r>
    <w:r w:rsidR="008644F4" w:rsidRPr="00B33ACD">
      <w:rPr>
        <w:rFonts w:ascii="Calibri" w:hAnsi="Calibri"/>
        <w:sz w:val="22"/>
        <w:szCs w:val="22"/>
        <w:lang w:val="en-GB" w:eastAsia="de-DE"/>
      </w:rPr>
      <w:fldChar w:fldCharType="end"/>
    </w:r>
  </w:p>
  <w:p w:rsidR="00B33ACD" w:rsidRPr="00B33ACD" w:rsidRDefault="00B33ACD" w:rsidP="00B33ACD">
    <w:pPr>
      <w:tabs>
        <w:tab w:val="center" w:pos="4536"/>
        <w:tab w:val="right" w:pos="9072"/>
      </w:tabs>
      <w:jc w:val="center"/>
      <w:rPr>
        <w:szCs w:val="20"/>
        <w:lang w:val="en-GB" w:eastAsia="de-DE"/>
      </w:rPr>
    </w:pPr>
  </w:p>
  <w:p w:rsidR="00B33ACD" w:rsidRDefault="00B33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F1" w:rsidRDefault="00244EF1" w:rsidP="00467422">
      <w:r>
        <w:separator/>
      </w:r>
    </w:p>
  </w:footnote>
  <w:footnote w:type="continuationSeparator" w:id="1">
    <w:p w:rsidR="00244EF1" w:rsidRDefault="00244EF1" w:rsidP="0046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CD" w:rsidRPr="00B33ACD" w:rsidRDefault="00B33ACD" w:rsidP="00B33ACD">
    <w:pPr>
      <w:spacing w:after="120"/>
      <w:jc w:val="center"/>
      <w:rPr>
        <w:rFonts w:ascii="Calibri" w:hAnsi="Calibri" w:cs="Calibri"/>
      </w:rPr>
    </w:pPr>
    <w:r w:rsidRPr="00B33ACD">
      <w:rPr>
        <w:rFonts w:ascii="Calibri" w:hAnsi="Calibri" w:cs="Calibri"/>
      </w:rPr>
      <w:t>DRAFT RECOMMENDATIONS FOLLOWING PHPHI COURSE, ISLAMABAD,</w:t>
    </w:r>
  </w:p>
  <w:p w:rsidR="00B33ACD" w:rsidRDefault="00B33ACD" w:rsidP="00B33ACD">
    <w:pPr>
      <w:pStyle w:val="Header"/>
      <w:pBdr>
        <w:between w:val="single" w:sz="4" w:space="1" w:color="4F81BD"/>
      </w:pBdr>
      <w:spacing w:line="276" w:lineRule="auto"/>
      <w:jc w:val="center"/>
      <w:rPr>
        <w:rFonts w:ascii="Calibri" w:hAnsi="Calibri" w:cs="Calibri"/>
      </w:rPr>
    </w:pPr>
    <w:r>
      <w:rPr>
        <w:rFonts w:ascii="Calibri" w:hAnsi="Calibri" w:cs="Calibri"/>
      </w:rPr>
      <w:t xml:space="preserve">18 </w:t>
    </w:r>
    <w:r w:rsidRPr="00B33ACD">
      <w:rPr>
        <w:rFonts w:ascii="Calibri" w:hAnsi="Calibri" w:cs="Calibri"/>
      </w:rPr>
      <w:t>December 2015</w:t>
    </w:r>
  </w:p>
  <w:p w:rsidR="00AD4814" w:rsidRDefault="00AD4814" w:rsidP="00B33ACD">
    <w:pPr>
      <w:pStyle w:val="Header"/>
      <w:pBdr>
        <w:between w:val="single" w:sz="4" w:space="1" w:color="4F81BD"/>
      </w:pBdr>
      <w:spacing w:line="276"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85B"/>
    <w:multiLevelType w:val="hybridMultilevel"/>
    <w:tmpl w:val="203640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0C6C2C82"/>
    <w:multiLevelType w:val="hybridMultilevel"/>
    <w:tmpl w:val="663EC8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FB42440"/>
    <w:multiLevelType w:val="hybridMultilevel"/>
    <w:tmpl w:val="E6F6009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2AA424F"/>
    <w:multiLevelType w:val="hybridMultilevel"/>
    <w:tmpl w:val="03EE2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A938BB"/>
    <w:multiLevelType w:val="hybridMultilevel"/>
    <w:tmpl w:val="3AB20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CF5137D"/>
    <w:multiLevelType w:val="hybridMultilevel"/>
    <w:tmpl w:val="41EA0A64"/>
    <w:lvl w:ilvl="0" w:tplc="35E85E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81D94"/>
    <w:multiLevelType w:val="hybridMultilevel"/>
    <w:tmpl w:val="D794FF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95317D6"/>
    <w:multiLevelType w:val="hybridMultilevel"/>
    <w:tmpl w:val="6704833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9BD037F"/>
    <w:multiLevelType w:val="hybridMultilevel"/>
    <w:tmpl w:val="FF2621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AF419E2"/>
    <w:multiLevelType w:val="hybridMultilevel"/>
    <w:tmpl w:val="B5F4D75C"/>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0B">
      <w:start w:val="1"/>
      <w:numFmt w:val="bullet"/>
      <w:lvlText w:val=""/>
      <w:lvlJc w:val="left"/>
      <w:pPr>
        <w:tabs>
          <w:tab w:val="num" w:pos="2400"/>
        </w:tabs>
        <w:ind w:left="2400" w:hanging="360"/>
      </w:pPr>
      <w:rPr>
        <w:rFonts w:ascii="Wingdings" w:hAnsi="Wingdings" w:hint="default"/>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0">
    <w:nsid w:val="385B32AA"/>
    <w:multiLevelType w:val="hybridMultilevel"/>
    <w:tmpl w:val="CF160226"/>
    <w:lvl w:ilvl="0" w:tplc="A7AE4058">
      <w:start w:val="1"/>
      <w:numFmt w:val="bullet"/>
      <w:lvlText w:val="»"/>
      <w:lvlJc w:val="left"/>
      <w:pPr>
        <w:tabs>
          <w:tab w:val="num" w:pos="720"/>
        </w:tabs>
        <w:ind w:left="720" w:hanging="360"/>
      </w:pPr>
      <w:rPr>
        <w:rFonts w:ascii="Times New Roman" w:hAnsi="Times New Roman" w:hint="default"/>
      </w:rPr>
    </w:lvl>
    <w:lvl w:ilvl="1" w:tplc="F4143A84">
      <w:start w:val="1"/>
      <w:numFmt w:val="bullet"/>
      <w:lvlText w:val="»"/>
      <w:lvlJc w:val="left"/>
      <w:pPr>
        <w:tabs>
          <w:tab w:val="num" w:pos="1440"/>
        </w:tabs>
        <w:ind w:left="1440" w:hanging="360"/>
      </w:pPr>
      <w:rPr>
        <w:rFonts w:ascii="Times New Roman" w:hAnsi="Times New Roman" w:hint="default"/>
      </w:rPr>
    </w:lvl>
    <w:lvl w:ilvl="2" w:tplc="3F2CE4F4">
      <w:start w:val="1"/>
      <w:numFmt w:val="bullet"/>
      <w:lvlText w:val="»"/>
      <w:lvlJc w:val="left"/>
      <w:pPr>
        <w:tabs>
          <w:tab w:val="num" w:pos="2160"/>
        </w:tabs>
        <w:ind w:left="2160" w:hanging="360"/>
      </w:pPr>
      <w:rPr>
        <w:rFonts w:ascii="Times New Roman" w:hAnsi="Times New Roman" w:hint="default"/>
      </w:rPr>
    </w:lvl>
    <w:lvl w:ilvl="3" w:tplc="E50481BE">
      <w:start w:val="1"/>
      <w:numFmt w:val="bullet"/>
      <w:lvlText w:val="»"/>
      <w:lvlJc w:val="left"/>
      <w:pPr>
        <w:tabs>
          <w:tab w:val="num" w:pos="2880"/>
        </w:tabs>
        <w:ind w:left="2880" w:hanging="360"/>
      </w:pPr>
      <w:rPr>
        <w:rFonts w:ascii="Times New Roman" w:hAnsi="Times New Roman" w:hint="default"/>
      </w:rPr>
    </w:lvl>
    <w:lvl w:ilvl="4" w:tplc="F904AC80">
      <w:start w:val="1"/>
      <w:numFmt w:val="bullet"/>
      <w:lvlText w:val="»"/>
      <w:lvlJc w:val="left"/>
      <w:pPr>
        <w:tabs>
          <w:tab w:val="num" w:pos="3600"/>
        </w:tabs>
        <w:ind w:left="3600" w:hanging="360"/>
      </w:pPr>
      <w:rPr>
        <w:rFonts w:ascii="Times New Roman" w:hAnsi="Times New Roman" w:hint="default"/>
      </w:rPr>
    </w:lvl>
    <w:lvl w:ilvl="5" w:tplc="352079DC">
      <w:start w:val="1"/>
      <w:numFmt w:val="bullet"/>
      <w:lvlText w:val="»"/>
      <w:lvlJc w:val="left"/>
      <w:pPr>
        <w:tabs>
          <w:tab w:val="num" w:pos="4320"/>
        </w:tabs>
        <w:ind w:left="4320" w:hanging="360"/>
      </w:pPr>
      <w:rPr>
        <w:rFonts w:ascii="Times New Roman" w:hAnsi="Times New Roman" w:hint="default"/>
      </w:rPr>
    </w:lvl>
    <w:lvl w:ilvl="6" w:tplc="88FE0262">
      <w:start w:val="1"/>
      <w:numFmt w:val="bullet"/>
      <w:lvlText w:val="»"/>
      <w:lvlJc w:val="left"/>
      <w:pPr>
        <w:tabs>
          <w:tab w:val="num" w:pos="5040"/>
        </w:tabs>
        <w:ind w:left="5040" w:hanging="360"/>
      </w:pPr>
      <w:rPr>
        <w:rFonts w:ascii="Times New Roman" w:hAnsi="Times New Roman" w:hint="default"/>
      </w:rPr>
    </w:lvl>
    <w:lvl w:ilvl="7" w:tplc="B558906C">
      <w:start w:val="1"/>
      <w:numFmt w:val="bullet"/>
      <w:lvlText w:val="»"/>
      <w:lvlJc w:val="left"/>
      <w:pPr>
        <w:tabs>
          <w:tab w:val="num" w:pos="5760"/>
        </w:tabs>
        <w:ind w:left="5760" w:hanging="360"/>
      </w:pPr>
      <w:rPr>
        <w:rFonts w:ascii="Times New Roman" w:hAnsi="Times New Roman" w:hint="default"/>
      </w:rPr>
    </w:lvl>
    <w:lvl w:ilvl="8" w:tplc="142633CE">
      <w:start w:val="1"/>
      <w:numFmt w:val="bullet"/>
      <w:lvlText w:val="»"/>
      <w:lvlJc w:val="left"/>
      <w:pPr>
        <w:tabs>
          <w:tab w:val="num" w:pos="6480"/>
        </w:tabs>
        <w:ind w:left="6480" w:hanging="360"/>
      </w:pPr>
      <w:rPr>
        <w:rFonts w:ascii="Times New Roman" w:hAnsi="Times New Roman" w:hint="default"/>
      </w:rPr>
    </w:lvl>
  </w:abstractNum>
  <w:abstractNum w:abstractNumId="11">
    <w:nsid w:val="443C6519"/>
    <w:multiLevelType w:val="hybridMultilevel"/>
    <w:tmpl w:val="8924B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DAB5DD4"/>
    <w:multiLevelType w:val="hybridMultilevel"/>
    <w:tmpl w:val="9DEE37B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96766B"/>
    <w:multiLevelType w:val="hybridMultilevel"/>
    <w:tmpl w:val="8CB8D0A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55E33766"/>
    <w:multiLevelType w:val="hybridMultilevel"/>
    <w:tmpl w:val="03EE2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FE07DC"/>
    <w:multiLevelType w:val="hybridMultilevel"/>
    <w:tmpl w:val="AE50BF02"/>
    <w:lvl w:ilvl="0" w:tplc="FD6A6E5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56668"/>
    <w:multiLevelType w:val="hybridMultilevel"/>
    <w:tmpl w:val="C278E82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88B32BA"/>
    <w:multiLevelType w:val="hybridMultilevel"/>
    <w:tmpl w:val="99D2884C"/>
    <w:lvl w:ilvl="0" w:tplc="468611DC">
      <w:start w:val="1"/>
      <w:numFmt w:val="bullet"/>
      <w:lvlText w:val="»"/>
      <w:lvlJc w:val="left"/>
      <w:pPr>
        <w:tabs>
          <w:tab w:val="num" w:pos="720"/>
        </w:tabs>
        <w:ind w:left="720" w:hanging="360"/>
      </w:pPr>
      <w:rPr>
        <w:rFonts w:ascii="Times New Roman" w:hAnsi="Times New Roman" w:hint="default"/>
      </w:rPr>
    </w:lvl>
    <w:lvl w:ilvl="1" w:tplc="849E247C">
      <w:start w:val="1"/>
      <w:numFmt w:val="bullet"/>
      <w:lvlText w:val="»"/>
      <w:lvlJc w:val="left"/>
      <w:pPr>
        <w:tabs>
          <w:tab w:val="num" w:pos="1440"/>
        </w:tabs>
        <w:ind w:left="1440" w:hanging="360"/>
      </w:pPr>
      <w:rPr>
        <w:rFonts w:ascii="Times New Roman" w:hAnsi="Times New Roman" w:hint="default"/>
      </w:rPr>
    </w:lvl>
    <w:lvl w:ilvl="2" w:tplc="26A4DE62">
      <w:start w:val="1"/>
      <w:numFmt w:val="bullet"/>
      <w:lvlText w:val="»"/>
      <w:lvlJc w:val="left"/>
      <w:pPr>
        <w:tabs>
          <w:tab w:val="num" w:pos="2160"/>
        </w:tabs>
        <w:ind w:left="2160" w:hanging="360"/>
      </w:pPr>
      <w:rPr>
        <w:rFonts w:ascii="Times New Roman" w:hAnsi="Times New Roman" w:hint="default"/>
      </w:rPr>
    </w:lvl>
    <w:lvl w:ilvl="3" w:tplc="FA1A605E">
      <w:start w:val="1"/>
      <w:numFmt w:val="bullet"/>
      <w:lvlText w:val="»"/>
      <w:lvlJc w:val="left"/>
      <w:pPr>
        <w:tabs>
          <w:tab w:val="num" w:pos="2880"/>
        </w:tabs>
        <w:ind w:left="2880" w:hanging="360"/>
      </w:pPr>
      <w:rPr>
        <w:rFonts w:ascii="Times New Roman" w:hAnsi="Times New Roman" w:hint="default"/>
      </w:rPr>
    </w:lvl>
    <w:lvl w:ilvl="4" w:tplc="650CE3F6">
      <w:start w:val="1"/>
      <w:numFmt w:val="bullet"/>
      <w:lvlText w:val="»"/>
      <w:lvlJc w:val="left"/>
      <w:pPr>
        <w:tabs>
          <w:tab w:val="num" w:pos="3600"/>
        </w:tabs>
        <w:ind w:left="3600" w:hanging="360"/>
      </w:pPr>
      <w:rPr>
        <w:rFonts w:ascii="Times New Roman" w:hAnsi="Times New Roman" w:hint="default"/>
      </w:rPr>
    </w:lvl>
    <w:lvl w:ilvl="5" w:tplc="ED1ABDDE">
      <w:start w:val="1"/>
      <w:numFmt w:val="bullet"/>
      <w:lvlText w:val="»"/>
      <w:lvlJc w:val="left"/>
      <w:pPr>
        <w:tabs>
          <w:tab w:val="num" w:pos="4320"/>
        </w:tabs>
        <w:ind w:left="4320" w:hanging="360"/>
      </w:pPr>
      <w:rPr>
        <w:rFonts w:ascii="Times New Roman" w:hAnsi="Times New Roman" w:hint="default"/>
      </w:rPr>
    </w:lvl>
    <w:lvl w:ilvl="6" w:tplc="8A046414">
      <w:start w:val="1"/>
      <w:numFmt w:val="bullet"/>
      <w:lvlText w:val="»"/>
      <w:lvlJc w:val="left"/>
      <w:pPr>
        <w:tabs>
          <w:tab w:val="num" w:pos="5040"/>
        </w:tabs>
        <w:ind w:left="5040" w:hanging="360"/>
      </w:pPr>
      <w:rPr>
        <w:rFonts w:ascii="Times New Roman" w:hAnsi="Times New Roman" w:hint="default"/>
      </w:rPr>
    </w:lvl>
    <w:lvl w:ilvl="7" w:tplc="E9DC2F38">
      <w:start w:val="1"/>
      <w:numFmt w:val="bullet"/>
      <w:lvlText w:val="»"/>
      <w:lvlJc w:val="left"/>
      <w:pPr>
        <w:tabs>
          <w:tab w:val="num" w:pos="5760"/>
        </w:tabs>
        <w:ind w:left="5760" w:hanging="360"/>
      </w:pPr>
      <w:rPr>
        <w:rFonts w:ascii="Times New Roman" w:hAnsi="Times New Roman" w:hint="default"/>
      </w:rPr>
    </w:lvl>
    <w:lvl w:ilvl="8" w:tplc="FBBE3E76">
      <w:start w:val="1"/>
      <w:numFmt w:val="bullet"/>
      <w:lvlText w:val="»"/>
      <w:lvlJc w:val="left"/>
      <w:pPr>
        <w:tabs>
          <w:tab w:val="num" w:pos="6480"/>
        </w:tabs>
        <w:ind w:left="6480" w:hanging="360"/>
      </w:pPr>
      <w:rPr>
        <w:rFonts w:ascii="Times New Roman" w:hAnsi="Times New Roman" w:hint="default"/>
      </w:rPr>
    </w:lvl>
  </w:abstractNum>
  <w:abstractNum w:abstractNumId="18">
    <w:nsid w:val="7B7B7049"/>
    <w:multiLevelType w:val="hybridMultilevel"/>
    <w:tmpl w:val="D6109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525050"/>
    <w:multiLevelType w:val="hybridMultilevel"/>
    <w:tmpl w:val="B2E46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10"/>
  </w:num>
  <w:num w:numId="4">
    <w:abstractNumId w:val="17"/>
  </w:num>
  <w:num w:numId="5">
    <w:abstractNumId w:val="1"/>
  </w:num>
  <w:num w:numId="6">
    <w:abstractNumId w:val="11"/>
  </w:num>
  <w:num w:numId="7">
    <w:abstractNumId w:val="12"/>
  </w:num>
  <w:num w:numId="8">
    <w:abstractNumId w:val="2"/>
  </w:num>
  <w:num w:numId="9">
    <w:abstractNumId w:val="6"/>
  </w:num>
  <w:num w:numId="10">
    <w:abstractNumId w:val="16"/>
  </w:num>
  <w:num w:numId="11">
    <w:abstractNumId w:val="9"/>
  </w:num>
  <w:num w:numId="12">
    <w:abstractNumId w:val="8"/>
  </w:num>
  <w:num w:numId="13">
    <w:abstractNumId w:val="13"/>
  </w:num>
  <w:num w:numId="14">
    <w:abstractNumId w:val="7"/>
  </w:num>
  <w:num w:numId="15">
    <w:abstractNumId w:val="0"/>
  </w:num>
  <w:num w:numId="16">
    <w:abstractNumId w:val="14"/>
  </w:num>
  <w:num w:numId="17">
    <w:abstractNumId w:val="15"/>
  </w:num>
  <w:num w:numId="18">
    <w:abstractNumId w:val="3"/>
  </w:num>
  <w:num w:numId="19">
    <w:abstractNumId w:val="18"/>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031"/>
    <w:rsid w:val="0000719B"/>
    <w:rsid w:val="00020D52"/>
    <w:rsid w:val="00051379"/>
    <w:rsid w:val="00074DF0"/>
    <w:rsid w:val="000A2583"/>
    <w:rsid w:val="000A595F"/>
    <w:rsid w:val="000A6E67"/>
    <w:rsid w:val="000B432C"/>
    <w:rsid w:val="000C2572"/>
    <w:rsid w:val="000D2FAE"/>
    <w:rsid w:val="000E34A6"/>
    <w:rsid w:val="00116556"/>
    <w:rsid w:val="00165D26"/>
    <w:rsid w:val="001A3C99"/>
    <w:rsid w:val="001B6601"/>
    <w:rsid w:val="001E4F07"/>
    <w:rsid w:val="001F5DD9"/>
    <w:rsid w:val="00206818"/>
    <w:rsid w:val="00211B7D"/>
    <w:rsid w:val="0021406E"/>
    <w:rsid w:val="002228B5"/>
    <w:rsid w:val="00225282"/>
    <w:rsid w:val="00244EF1"/>
    <w:rsid w:val="00245EF2"/>
    <w:rsid w:val="00270394"/>
    <w:rsid w:val="002B119F"/>
    <w:rsid w:val="002B5E86"/>
    <w:rsid w:val="002C041D"/>
    <w:rsid w:val="002D7B03"/>
    <w:rsid w:val="002F7B5C"/>
    <w:rsid w:val="00303767"/>
    <w:rsid w:val="003235CA"/>
    <w:rsid w:val="00343BF5"/>
    <w:rsid w:val="0034794A"/>
    <w:rsid w:val="00347E8F"/>
    <w:rsid w:val="0038021D"/>
    <w:rsid w:val="003945E8"/>
    <w:rsid w:val="003B1E7F"/>
    <w:rsid w:val="003B76F3"/>
    <w:rsid w:val="003C2508"/>
    <w:rsid w:val="00417517"/>
    <w:rsid w:val="00467422"/>
    <w:rsid w:val="00493BAA"/>
    <w:rsid w:val="004B1F5C"/>
    <w:rsid w:val="004C3CCF"/>
    <w:rsid w:val="004E5F6D"/>
    <w:rsid w:val="004F472A"/>
    <w:rsid w:val="004F7031"/>
    <w:rsid w:val="0050285A"/>
    <w:rsid w:val="00515FAF"/>
    <w:rsid w:val="00517573"/>
    <w:rsid w:val="00552AB7"/>
    <w:rsid w:val="005723B4"/>
    <w:rsid w:val="00576EC6"/>
    <w:rsid w:val="005B4F5C"/>
    <w:rsid w:val="005E2E55"/>
    <w:rsid w:val="00673EF3"/>
    <w:rsid w:val="00681565"/>
    <w:rsid w:val="006D38B1"/>
    <w:rsid w:val="006D3E79"/>
    <w:rsid w:val="00704EA3"/>
    <w:rsid w:val="007132EC"/>
    <w:rsid w:val="00715BD6"/>
    <w:rsid w:val="00722570"/>
    <w:rsid w:val="0072306F"/>
    <w:rsid w:val="00756225"/>
    <w:rsid w:val="00795F52"/>
    <w:rsid w:val="007B160D"/>
    <w:rsid w:val="007C4901"/>
    <w:rsid w:val="007D11A1"/>
    <w:rsid w:val="007D2768"/>
    <w:rsid w:val="007E35EC"/>
    <w:rsid w:val="008034CB"/>
    <w:rsid w:val="0081320F"/>
    <w:rsid w:val="00814440"/>
    <w:rsid w:val="00841E2F"/>
    <w:rsid w:val="00842B44"/>
    <w:rsid w:val="008644F4"/>
    <w:rsid w:val="008B53B8"/>
    <w:rsid w:val="008C317C"/>
    <w:rsid w:val="008C54D5"/>
    <w:rsid w:val="008C64D2"/>
    <w:rsid w:val="008C7465"/>
    <w:rsid w:val="00902733"/>
    <w:rsid w:val="009070C8"/>
    <w:rsid w:val="0093196E"/>
    <w:rsid w:val="0095130A"/>
    <w:rsid w:val="00983D81"/>
    <w:rsid w:val="00A17249"/>
    <w:rsid w:val="00A20AA9"/>
    <w:rsid w:val="00A4401E"/>
    <w:rsid w:val="00A82BB4"/>
    <w:rsid w:val="00A92738"/>
    <w:rsid w:val="00A977DA"/>
    <w:rsid w:val="00AB473A"/>
    <w:rsid w:val="00AC5D99"/>
    <w:rsid w:val="00AC6091"/>
    <w:rsid w:val="00AD4814"/>
    <w:rsid w:val="00AF0EAD"/>
    <w:rsid w:val="00AF76C6"/>
    <w:rsid w:val="00B006C1"/>
    <w:rsid w:val="00B036A7"/>
    <w:rsid w:val="00B33ACD"/>
    <w:rsid w:val="00B34487"/>
    <w:rsid w:val="00B357C1"/>
    <w:rsid w:val="00B452C0"/>
    <w:rsid w:val="00B83D4F"/>
    <w:rsid w:val="00B94BA4"/>
    <w:rsid w:val="00BE5269"/>
    <w:rsid w:val="00C0590B"/>
    <w:rsid w:val="00C10FA7"/>
    <w:rsid w:val="00C2196A"/>
    <w:rsid w:val="00C51EA0"/>
    <w:rsid w:val="00C6082C"/>
    <w:rsid w:val="00C61F3D"/>
    <w:rsid w:val="00C72129"/>
    <w:rsid w:val="00C73292"/>
    <w:rsid w:val="00C75048"/>
    <w:rsid w:val="00C77D6A"/>
    <w:rsid w:val="00C807E7"/>
    <w:rsid w:val="00CA23C8"/>
    <w:rsid w:val="00CC141B"/>
    <w:rsid w:val="00CC7E1D"/>
    <w:rsid w:val="00CD2A9D"/>
    <w:rsid w:val="00CE1842"/>
    <w:rsid w:val="00CF0D04"/>
    <w:rsid w:val="00D13681"/>
    <w:rsid w:val="00D14054"/>
    <w:rsid w:val="00D228EC"/>
    <w:rsid w:val="00D25298"/>
    <w:rsid w:val="00D349A8"/>
    <w:rsid w:val="00D62337"/>
    <w:rsid w:val="00D778DF"/>
    <w:rsid w:val="00DA18B4"/>
    <w:rsid w:val="00DB12E5"/>
    <w:rsid w:val="00DF1EB8"/>
    <w:rsid w:val="00E04A1E"/>
    <w:rsid w:val="00E21DC4"/>
    <w:rsid w:val="00E2529F"/>
    <w:rsid w:val="00E531F0"/>
    <w:rsid w:val="00E57653"/>
    <w:rsid w:val="00E66E83"/>
    <w:rsid w:val="00E70959"/>
    <w:rsid w:val="00E72798"/>
    <w:rsid w:val="00E800C0"/>
    <w:rsid w:val="00E85D67"/>
    <w:rsid w:val="00EB35C2"/>
    <w:rsid w:val="00EC105C"/>
    <w:rsid w:val="00EE521A"/>
    <w:rsid w:val="00F0230B"/>
    <w:rsid w:val="00F026DE"/>
    <w:rsid w:val="00F25199"/>
    <w:rsid w:val="00F441A3"/>
    <w:rsid w:val="00F53207"/>
    <w:rsid w:val="00F61AF1"/>
    <w:rsid w:val="00FA5824"/>
    <w:rsid w:val="00FE24DE"/>
    <w:rsid w:val="00FF31E0"/>
    <w:rsid w:val="00FF7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1"/>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E800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E800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601"/>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1E4F07"/>
    <w:rPr>
      <w:rFonts w:ascii="Segoe UI" w:hAnsi="Segoe UI" w:cs="Segoe UI"/>
      <w:sz w:val="18"/>
      <w:szCs w:val="18"/>
    </w:rPr>
  </w:style>
  <w:style w:type="character" w:customStyle="1" w:styleId="BalloonTextChar">
    <w:name w:val="Balloon Text Char"/>
    <w:link w:val="BalloonText"/>
    <w:uiPriority w:val="99"/>
    <w:semiHidden/>
    <w:rsid w:val="001E4F07"/>
    <w:rPr>
      <w:rFonts w:ascii="Segoe UI" w:eastAsia="Times New Roman" w:hAnsi="Segoe UI" w:cs="Segoe UI"/>
      <w:sz w:val="18"/>
      <w:szCs w:val="18"/>
    </w:rPr>
  </w:style>
  <w:style w:type="paragraph" w:styleId="Header">
    <w:name w:val="header"/>
    <w:basedOn w:val="Normal"/>
    <w:link w:val="HeaderChar"/>
    <w:uiPriority w:val="99"/>
    <w:unhideWhenUsed/>
    <w:rsid w:val="00467422"/>
    <w:pPr>
      <w:tabs>
        <w:tab w:val="center" w:pos="4680"/>
        <w:tab w:val="right" w:pos="9360"/>
      </w:tabs>
    </w:pPr>
  </w:style>
  <w:style w:type="character" w:customStyle="1" w:styleId="HeaderChar">
    <w:name w:val="Header Char"/>
    <w:link w:val="Header"/>
    <w:uiPriority w:val="99"/>
    <w:rsid w:val="00467422"/>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467422"/>
    <w:pPr>
      <w:tabs>
        <w:tab w:val="center" w:pos="4680"/>
        <w:tab w:val="right" w:pos="9360"/>
      </w:tabs>
    </w:pPr>
  </w:style>
  <w:style w:type="character" w:customStyle="1" w:styleId="FooterChar">
    <w:name w:val="Footer Char"/>
    <w:link w:val="Footer"/>
    <w:uiPriority w:val="99"/>
    <w:rsid w:val="00467422"/>
    <w:rPr>
      <w:rFonts w:ascii="Times New Roman" w:eastAsia="Times New Roman" w:hAnsi="Times New Roman"/>
      <w:sz w:val="24"/>
      <w:szCs w:val="24"/>
      <w:lang w:val="en-US" w:eastAsia="en-US"/>
    </w:rPr>
  </w:style>
  <w:style w:type="character" w:customStyle="1" w:styleId="Heading1Char">
    <w:name w:val="Heading 1 Char"/>
    <w:link w:val="Heading1"/>
    <w:rsid w:val="00E800C0"/>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E800C0"/>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05278444">
      <w:marLeft w:val="0"/>
      <w:marRight w:val="0"/>
      <w:marTop w:val="0"/>
      <w:marBottom w:val="0"/>
      <w:divBdr>
        <w:top w:val="none" w:sz="0" w:space="0" w:color="auto"/>
        <w:left w:val="none" w:sz="0" w:space="0" w:color="auto"/>
        <w:bottom w:val="none" w:sz="0" w:space="0" w:color="auto"/>
        <w:right w:val="none" w:sz="0" w:space="0" w:color="auto"/>
      </w:divBdr>
      <w:divsChild>
        <w:div w:id="305278447">
          <w:marLeft w:val="0"/>
          <w:marRight w:val="0"/>
          <w:marTop w:val="0"/>
          <w:marBottom w:val="0"/>
          <w:divBdr>
            <w:top w:val="none" w:sz="0" w:space="0" w:color="auto"/>
            <w:left w:val="none" w:sz="0" w:space="0" w:color="auto"/>
            <w:bottom w:val="none" w:sz="0" w:space="0" w:color="auto"/>
            <w:right w:val="none" w:sz="0" w:space="0" w:color="auto"/>
          </w:divBdr>
        </w:div>
      </w:divsChild>
    </w:div>
    <w:div w:id="305278445">
      <w:marLeft w:val="0"/>
      <w:marRight w:val="0"/>
      <w:marTop w:val="0"/>
      <w:marBottom w:val="0"/>
      <w:divBdr>
        <w:top w:val="none" w:sz="0" w:space="0" w:color="auto"/>
        <w:left w:val="none" w:sz="0" w:space="0" w:color="auto"/>
        <w:bottom w:val="none" w:sz="0" w:space="0" w:color="auto"/>
        <w:right w:val="none" w:sz="0" w:space="0" w:color="auto"/>
      </w:divBdr>
      <w:divsChild>
        <w:div w:id="305278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DE4ED-91D7-4A82-96D5-85C793DE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Recommendations of the Audio 2020, Taskforce meeting 2010</vt:lpstr>
    </vt:vector>
  </TitlesOfParts>
  <Company>CHEF International</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of the Audio 2020, Taskforce meeting 2010</dc:title>
  <dc:creator>rabbiya</dc:creator>
  <cp:lastModifiedBy>Raja</cp:lastModifiedBy>
  <cp:revision>2</cp:revision>
  <cp:lastPrinted>2015-12-18T04:10:00Z</cp:lastPrinted>
  <dcterms:created xsi:type="dcterms:W3CDTF">2016-03-24T05:55:00Z</dcterms:created>
  <dcterms:modified xsi:type="dcterms:W3CDTF">2016-03-24T05:55:00Z</dcterms:modified>
</cp:coreProperties>
</file>